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2" w:type="dxa"/>
        <w:tblLook w:val="04A0" w:firstRow="1" w:lastRow="0" w:firstColumn="1" w:lastColumn="0" w:noHBand="0" w:noVBand="1"/>
      </w:tblPr>
      <w:tblGrid>
        <w:gridCol w:w="3782"/>
        <w:gridCol w:w="5810"/>
      </w:tblGrid>
      <w:tr w:rsidR="00D46EA1" w:rsidRPr="003056B0" w14:paraId="5A2409C8" w14:textId="77777777" w:rsidTr="00C23912">
        <w:trPr>
          <w:trHeight w:val="1956"/>
        </w:trPr>
        <w:tc>
          <w:tcPr>
            <w:tcW w:w="3782" w:type="dxa"/>
          </w:tcPr>
          <w:p w14:paraId="4847FB7F" w14:textId="77777777" w:rsidR="00D46EA1" w:rsidRPr="003056B0" w:rsidRDefault="009847A9" w:rsidP="005D2FB7">
            <w:pPr>
              <w:spacing w:before="120"/>
              <w:jc w:val="center"/>
              <w:rPr>
                <w:rFonts w:ascii="Times New Roman" w:eastAsiaTheme="minorEastAsia" w:hAnsi="Times New Roman" w:cs="Times New Roman"/>
                <w:b/>
                <w:bCs/>
                <w:sz w:val="26"/>
                <w:szCs w:val="26"/>
              </w:rPr>
            </w:pPr>
            <w:r w:rsidRPr="003056B0">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72EFDC8E" wp14:editId="76ED31C3">
                      <wp:simplePos x="0" y="0"/>
                      <wp:positionH relativeFrom="column">
                        <wp:posOffset>714375</wp:posOffset>
                      </wp:positionH>
                      <wp:positionV relativeFrom="paragraph">
                        <wp:posOffset>312420</wp:posOffset>
                      </wp:positionV>
                      <wp:extent cx="790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DFC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24.6pt" to="11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bV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"/>
                  </w:pict>
                </mc:Fallback>
              </mc:AlternateContent>
            </w:r>
            <w:r w:rsidR="00D46EA1" w:rsidRPr="003056B0">
              <w:rPr>
                <w:rFonts w:ascii="Times New Roman" w:hAnsi="Times New Roman" w:cs="Times New Roman"/>
                <w:b/>
                <w:bCs/>
                <w:sz w:val="26"/>
                <w:szCs w:val="26"/>
              </w:rPr>
              <w:t>THỦ TƯỚNG CHÍNH PHỦ</w:t>
            </w:r>
          </w:p>
          <w:p w14:paraId="0C880D9C" w14:textId="77777777" w:rsidR="00D46EA1" w:rsidRPr="003056B0" w:rsidRDefault="00D46EA1" w:rsidP="005D2FB7">
            <w:pPr>
              <w:jc w:val="center"/>
              <w:rPr>
                <w:rFonts w:ascii="Times New Roman" w:hAnsi="Times New Roman" w:cs="Times New Roman"/>
                <w:b/>
                <w:bCs/>
                <w:sz w:val="24"/>
                <w:szCs w:val="24"/>
              </w:rPr>
            </w:pPr>
          </w:p>
          <w:p w14:paraId="5A7EBE4F" w14:textId="066DEE17" w:rsidR="00D46EA1" w:rsidRPr="002046F8" w:rsidRDefault="00D46EA1" w:rsidP="00C14675">
            <w:pPr>
              <w:jc w:val="center"/>
              <w:rPr>
                <w:rFonts w:ascii="Times New Roman" w:eastAsiaTheme="minorEastAsia" w:hAnsi="Times New Roman" w:cs="Times New Roman"/>
                <w:b/>
                <w:bCs/>
                <w:sz w:val="27"/>
                <w:szCs w:val="27"/>
              </w:rPr>
            </w:pPr>
            <w:r w:rsidRPr="002046F8">
              <w:rPr>
                <w:rFonts w:ascii="Times New Roman" w:hAnsi="Times New Roman" w:cs="Times New Roman"/>
                <w:sz w:val="27"/>
                <w:szCs w:val="27"/>
              </w:rPr>
              <w:t>Số</w:t>
            </w:r>
            <w:r w:rsidR="009340A6">
              <w:rPr>
                <w:rFonts w:ascii="Times New Roman" w:hAnsi="Times New Roman" w:cs="Times New Roman"/>
                <w:sz w:val="27"/>
                <w:szCs w:val="27"/>
              </w:rPr>
              <w:t>:         /</w:t>
            </w:r>
            <w:r w:rsidR="00597248">
              <w:rPr>
                <w:rFonts w:ascii="Times New Roman" w:hAnsi="Times New Roman" w:cs="Times New Roman"/>
                <w:sz w:val="27"/>
                <w:szCs w:val="27"/>
              </w:rPr>
              <w:t>202</w:t>
            </w:r>
            <w:r w:rsidR="00C14675">
              <w:rPr>
                <w:rFonts w:ascii="Times New Roman" w:hAnsi="Times New Roman" w:cs="Times New Roman"/>
                <w:sz w:val="27"/>
                <w:szCs w:val="27"/>
              </w:rPr>
              <w:t>2</w:t>
            </w:r>
            <w:r w:rsidR="004056B6" w:rsidRPr="002046F8">
              <w:rPr>
                <w:rFonts w:ascii="Times New Roman" w:hAnsi="Times New Roman" w:cs="Times New Roman"/>
                <w:sz w:val="27"/>
                <w:szCs w:val="27"/>
              </w:rPr>
              <w:t>/QĐ-TTg</w:t>
            </w:r>
          </w:p>
        </w:tc>
        <w:tc>
          <w:tcPr>
            <w:tcW w:w="5810" w:type="dxa"/>
          </w:tcPr>
          <w:p w14:paraId="4B57D615" w14:textId="77777777" w:rsidR="00D46EA1" w:rsidRPr="003056B0" w:rsidRDefault="00D46EA1" w:rsidP="009847A9">
            <w:pPr>
              <w:spacing w:after="0"/>
              <w:jc w:val="center"/>
              <w:rPr>
                <w:rFonts w:ascii="Times New Roman" w:eastAsiaTheme="minorEastAsia" w:hAnsi="Times New Roman" w:cs="Times New Roman"/>
                <w:b/>
                <w:bCs/>
                <w:sz w:val="26"/>
                <w:szCs w:val="26"/>
              </w:rPr>
            </w:pPr>
            <w:r w:rsidRPr="003056B0">
              <w:rPr>
                <w:rFonts w:ascii="Times New Roman" w:hAnsi="Times New Roman" w:cs="Times New Roman"/>
                <w:b/>
                <w:bCs/>
                <w:sz w:val="26"/>
                <w:szCs w:val="26"/>
              </w:rPr>
              <w:t>CỘNG HÒA XÃ HỘI CHỦ NGHĨA VIỆT NAM</w:t>
            </w:r>
          </w:p>
          <w:p w14:paraId="03BCC75D" w14:textId="43E80382" w:rsidR="00D46EA1" w:rsidRPr="003056B0" w:rsidRDefault="00D46EA1" w:rsidP="009847A9">
            <w:pPr>
              <w:spacing w:after="0"/>
              <w:jc w:val="center"/>
              <w:rPr>
                <w:rFonts w:ascii="Times New Roman" w:hAnsi="Times New Roman" w:cs="Times New Roman"/>
                <w:b/>
                <w:sz w:val="28"/>
                <w:szCs w:val="28"/>
              </w:rPr>
            </w:pPr>
            <w:r w:rsidRPr="003056B0">
              <w:rPr>
                <w:rFonts w:ascii="Times New Roman" w:hAnsi="Times New Roman" w:cs="Times New Roman"/>
                <w:b/>
                <w:sz w:val="28"/>
                <w:szCs w:val="28"/>
              </w:rPr>
              <w:t xml:space="preserve">Độc lập </w:t>
            </w:r>
            <w:r w:rsidR="005F3C7A" w:rsidRPr="003056B0">
              <w:rPr>
                <w:rFonts w:ascii="Times New Roman" w:hAnsi="Times New Roman" w:cs="Times New Roman"/>
                <w:sz w:val="28"/>
                <w:szCs w:val="28"/>
              </w:rPr>
              <w:t>-</w:t>
            </w:r>
            <w:r w:rsidRPr="003056B0">
              <w:rPr>
                <w:rFonts w:ascii="Times New Roman" w:hAnsi="Times New Roman" w:cs="Times New Roman"/>
                <w:b/>
                <w:sz w:val="28"/>
                <w:szCs w:val="28"/>
              </w:rPr>
              <w:t xml:space="preserve"> Tự do </w:t>
            </w:r>
            <w:r w:rsidR="005F3C7A" w:rsidRPr="003056B0">
              <w:rPr>
                <w:rFonts w:ascii="Times New Roman" w:hAnsi="Times New Roman" w:cs="Times New Roman"/>
                <w:sz w:val="28"/>
                <w:szCs w:val="28"/>
              </w:rPr>
              <w:t>-</w:t>
            </w:r>
            <w:r w:rsidRPr="003056B0">
              <w:rPr>
                <w:rFonts w:ascii="Times New Roman" w:hAnsi="Times New Roman" w:cs="Times New Roman"/>
                <w:b/>
                <w:sz w:val="28"/>
                <w:szCs w:val="28"/>
              </w:rPr>
              <w:t xml:space="preserve"> Hạnh phúc</w:t>
            </w:r>
          </w:p>
          <w:p w14:paraId="7C38E531" w14:textId="36DB61F3" w:rsidR="009847A9" w:rsidRPr="003056B0" w:rsidRDefault="00BA0CE2" w:rsidP="005D2FB7">
            <w:pPr>
              <w:spacing w:after="120"/>
              <w:jc w:val="center"/>
              <w:rPr>
                <w:rFonts w:ascii="Times New Roman" w:hAnsi="Times New Roman" w:cs="Times New Roman"/>
                <w:i/>
                <w:sz w:val="28"/>
                <w:szCs w:val="28"/>
              </w:rPr>
            </w:pPr>
            <w:r w:rsidRPr="003056B0">
              <w:rPr>
                <w:rFonts w:ascii="Times New Roman" w:hAnsi="Times New Roman" w:cs="Times New Roman"/>
                <w:noProof/>
              </w:rPr>
              <mc:AlternateContent>
                <mc:Choice Requires="wps">
                  <w:drawing>
                    <wp:anchor distT="4294967294" distB="4294967294" distL="114300" distR="114300" simplePos="0" relativeHeight="251657728" behindDoc="0" locked="0" layoutInCell="1" allowOverlap="1" wp14:anchorId="049B018D" wp14:editId="6DB323C4">
                      <wp:simplePos x="0" y="0"/>
                      <wp:positionH relativeFrom="column">
                        <wp:posOffset>715010</wp:posOffset>
                      </wp:positionH>
                      <wp:positionV relativeFrom="paragraph">
                        <wp:posOffset>53340</wp:posOffset>
                      </wp:positionV>
                      <wp:extent cx="21234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B149F"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pt,4.2pt" to="22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cB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2e8h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"/>
                  </w:pict>
                </mc:Fallback>
              </mc:AlternateContent>
            </w:r>
          </w:p>
          <w:p w14:paraId="2DBD81A9" w14:textId="1A46864E" w:rsidR="00D46EA1" w:rsidRPr="003056B0" w:rsidRDefault="00D46EA1" w:rsidP="00C14675">
            <w:pPr>
              <w:spacing w:after="120"/>
              <w:jc w:val="center"/>
              <w:rPr>
                <w:rFonts w:ascii="Times New Roman" w:eastAsiaTheme="minorEastAsia" w:hAnsi="Times New Roman" w:cs="Times New Roman"/>
                <w:b/>
                <w:bCs/>
                <w:sz w:val="28"/>
                <w:szCs w:val="28"/>
              </w:rPr>
            </w:pPr>
            <w:r w:rsidRPr="003056B0">
              <w:rPr>
                <w:rFonts w:ascii="Times New Roman" w:hAnsi="Times New Roman" w:cs="Times New Roman"/>
                <w:i/>
                <w:sz w:val="28"/>
                <w:szCs w:val="28"/>
              </w:rPr>
              <w:t xml:space="preserve">Hà Nội, ngày  </w:t>
            </w:r>
            <w:r w:rsidR="009756DF" w:rsidRPr="003056B0">
              <w:rPr>
                <w:rFonts w:ascii="Times New Roman" w:hAnsi="Times New Roman" w:cs="Times New Roman"/>
                <w:i/>
                <w:sz w:val="28"/>
                <w:szCs w:val="28"/>
              </w:rPr>
              <w:t xml:space="preserve"> </w:t>
            </w:r>
            <w:r w:rsidRPr="003056B0">
              <w:rPr>
                <w:rFonts w:ascii="Times New Roman" w:hAnsi="Times New Roman" w:cs="Times New Roman"/>
                <w:i/>
                <w:sz w:val="28"/>
                <w:szCs w:val="28"/>
              </w:rPr>
              <w:t xml:space="preserve">   tháng      năm</w:t>
            </w:r>
            <w:r w:rsidR="00600D64">
              <w:rPr>
                <w:rFonts w:ascii="Times New Roman" w:hAnsi="Times New Roman" w:cs="Times New Roman"/>
                <w:i/>
                <w:sz w:val="28"/>
                <w:szCs w:val="28"/>
              </w:rPr>
              <w:t xml:space="preserve"> 202</w:t>
            </w:r>
            <w:r w:rsidR="00C14675">
              <w:rPr>
                <w:rFonts w:ascii="Times New Roman" w:hAnsi="Times New Roman" w:cs="Times New Roman"/>
                <w:i/>
                <w:sz w:val="28"/>
                <w:szCs w:val="28"/>
              </w:rPr>
              <w:t>2</w:t>
            </w:r>
            <w:r w:rsidR="008044B8">
              <w:rPr>
                <w:rFonts w:ascii="Times New Roman" w:hAnsi="Times New Roman" w:cs="Times New Roman"/>
                <w:i/>
                <w:sz w:val="28"/>
                <w:szCs w:val="28"/>
              </w:rPr>
              <w:t xml:space="preserve"> </w:t>
            </w:r>
          </w:p>
        </w:tc>
      </w:tr>
    </w:tbl>
    <w:p w14:paraId="2BB1E16F" w14:textId="5BB29043" w:rsidR="00762F6D" w:rsidRDefault="00762F6D" w:rsidP="0076569C">
      <w:pPr>
        <w:pStyle w:val="NormalWeb"/>
        <w:spacing w:before="120" w:beforeAutospacing="0" w:after="120" w:afterAutospacing="0" w:line="288" w:lineRule="auto"/>
        <w:jc w:val="center"/>
        <w:rPr>
          <w:b/>
          <w:bCs/>
          <w:sz w:val="28"/>
          <w:szCs w:val="28"/>
          <w:lang w:val="vi-VN"/>
        </w:rPr>
      </w:pPr>
      <w:r>
        <w:rPr>
          <w:b/>
          <w:bCs/>
          <w:noProof/>
          <w:sz w:val="28"/>
          <w:szCs w:val="28"/>
        </w:rPr>
        <mc:AlternateContent>
          <mc:Choice Requires="wps">
            <w:drawing>
              <wp:anchor distT="0" distB="0" distL="114300" distR="114300" simplePos="0" relativeHeight="251660288" behindDoc="0" locked="0" layoutInCell="1" allowOverlap="1" wp14:anchorId="6C555286" wp14:editId="1FCC1EAE">
                <wp:simplePos x="0" y="0"/>
                <wp:positionH relativeFrom="column">
                  <wp:posOffset>-533870</wp:posOffset>
                </wp:positionH>
                <wp:positionV relativeFrom="paragraph">
                  <wp:posOffset>85428</wp:posOffset>
                </wp:positionV>
                <wp:extent cx="2066925" cy="308759"/>
                <wp:effectExtent l="0" t="0" r="28575" b="15240"/>
                <wp:wrapNone/>
                <wp:docPr id="2" name="Rectangle 2"/>
                <wp:cNvGraphicFramePr/>
                <a:graphic xmlns:a="http://schemas.openxmlformats.org/drawingml/2006/main">
                  <a:graphicData uri="http://schemas.microsoft.com/office/word/2010/wordprocessingShape">
                    <wps:wsp>
                      <wps:cNvSpPr/>
                      <wps:spPr>
                        <a:xfrm>
                          <a:off x="0" y="0"/>
                          <a:ext cx="2066925" cy="3087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14ADF7" w14:textId="04A3108F" w:rsidR="00762F6D" w:rsidRPr="003B298A" w:rsidRDefault="00374571" w:rsidP="00762F6D">
                            <w:pPr>
                              <w:jc w:val="center"/>
                              <w:rPr>
                                <w:rFonts w:ascii="Times New Roman" w:hAnsi="Times New Roman" w:cs="Times New Roman"/>
                                <w:b/>
                              </w:rPr>
                            </w:pPr>
                            <w:r>
                              <w:rPr>
                                <w:rFonts w:ascii="Times New Roman" w:hAnsi="Times New Roman" w:cs="Times New Roman"/>
                                <w:b/>
                              </w:rPr>
                              <w:t>DỰ THẢO LẦN 3</w:t>
                            </w:r>
                          </w:p>
                          <w:p w14:paraId="2662A69D" w14:textId="77777777" w:rsidR="00762F6D" w:rsidRDefault="00762F6D" w:rsidP="00762F6D"/>
                          <w:p w14:paraId="1798CB16" w14:textId="77777777" w:rsidR="00762F6D" w:rsidRDefault="00762F6D" w:rsidP="00762F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5286" id="Rectangle 2" o:spid="_x0000_s1026" style="position:absolute;left:0;text-align:left;margin-left:-42.05pt;margin-top:6.75pt;width:162.7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" fillcolor="#4f81bd [3204]" strokecolor="#243f60 [1604]" strokeweight="2pt">
                <v:textbox>
                  <w:txbxContent>
                    <w:p w14:paraId="1A14ADF7" w14:textId="04A3108F" w:rsidR="00762F6D" w:rsidRPr="003B298A" w:rsidRDefault="00374571" w:rsidP="00762F6D">
                      <w:pPr>
                        <w:jc w:val="center"/>
                        <w:rPr>
                          <w:rFonts w:ascii="Times New Roman" w:hAnsi="Times New Roman" w:cs="Times New Roman"/>
                          <w:b/>
                        </w:rPr>
                      </w:pPr>
                      <w:r>
                        <w:rPr>
                          <w:rFonts w:ascii="Times New Roman" w:hAnsi="Times New Roman" w:cs="Times New Roman"/>
                          <w:b/>
                        </w:rPr>
                        <w:t>DỰ THẢO LẦN 3</w:t>
                      </w:r>
                    </w:p>
                    <w:p w14:paraId="2662A69D" w14:textId="77777777" w:rsidR="00762F6D" w:rsidRDefault="00762F6D" w:rsidP="00762F6D"/>
                    <w:p w14:paraId="1798CB16" w14:textId="77777777" w:rsidR="00762F6D" w:rsidRDefault="00762F6D" w:rsidP="00762F6D">
                      <w:pPr>
                        <w:jc w:val="center"/>
                      </w:pPr>
                    </w:p>
                  </w:txbxContent>
                </v:textbox>
              </v:rect>
            </w:pict>
          </mc:Fallback>
        </mc:AlternateContent>
      </w:r>
    </w:p>
    <w:p w14:paraId="3398323F" w14:textId="77777777" w:rsidR="00D46EA1" w:rsidRPr="003056B0" w:rsidRDefault="00D46EA1" w:rsidP="004C1BFE">
      <w:pPr>
        <w:pStyle w:val="NormalWeb"/>
        <w:spacing w:before="0" w:beforeAutospacing="0" w:after="0" w:afterAutospacing="0" w:line="288" w:lineRule="auto"/>
        <w:jc w:val="center"/>
        <w:rPr>
          <w:sz w:val="28"/>
          <w:szCs w:val="28"/>
        </w:rPr>
      </w:pPr>
      <w:r w:rsidRPr="003056B0">
        <w:rPr>
          <w:b/>
          <w:bCs/>
          <w:sz w:val="28"/>
          <w:szCs w:val="28"/>
          <w:lang w:val="vi-VN"/>
        </w:rPr>
        <w:t>QUYẾT ĐỊNH</w:t>
      </w:r>
    </w:p>
    <w:p w14:paraId="70CC66A3" w14:textId="7879A4E3" w:rsidR="008E29BC" w:rsidRPr="003056B0" w:rsidRDefault="004056B6" w:rsidP="004C1BFE">
      <w:pPr>
        <w:pStyle w:val="NormalWeb"/>
        <w:spacing w:before="0" w:beforeAutospacing="0" w:after="0" w:afterAutospacing="0" w:line="288" w:lineRule="auto"/>
        <w:jc w:val="center"/>
        <w:rPr>
          <w:b/>
          <w:spacing w:val="-6"/>
          <w:sz w:val="28"/>
          <w:szCs w:val="28"/>
        </w:rPr>
      </w:pPr>
      <w:r w:rsidRPr="003056B0">
        <w:rPr>
          <w:b/>
          <w:spacing w:val="-6"/>
          <w:sz w:val="28"/>
          <w:szCs w:val="28"/>
        </w:rPr>
        <w:t>B</w:t>
      </w:r>
      <w:r w:rsidR="00D46EA1" w:rsidRPr="003056B0">
        <w:rPr>
          <w:b/>
          <w:spacing w:val="-6"/>
          <w:sz w:val="28"/>
          <w:szCs w:val="28"/>
        </w:rPr>
        <w:t xml:space="preserve">ãi bỏ </w:t>
      </w:r>
      <w:r w:rsidR="00374571">
        <w:rPr>
          <w:b/>
          <w:spacing w:val="-6"/>
          <w:sz w:val="28"/>
          <w:szCs w:val="28"/>
        </w:rPr>
        <w:t>một số</w:t>
      </w:r>
      <w:r w:rsidR="00260AAD">
        <w:rPr>
          <w:b/>
          <w:spacing w:val="-6"/>
          <w:sz w:val="28"/>
          <w:szCs w:val="28"/>
        </w:rPr>
        <w:t xml:space="preserve"> </w:t>
      </w:r>
      <w:r w:rsidR="0083563D" w:rsidRPr="003056B0">
        <w:rPr>
          <w:b/>
          <w:spacing w:val="-6"/>
          <w:sz w:val="28"/>
          <w:szCs w:val="28"/>
        </w:rPr>
        <w:t xml:space="preserve">văn bản </w:t>
      </w:r>
      <w:r w:rsidR="00C5713D" w:rsidRPr="003056B0">
        <w:rPr>
          <w:b/>
          <w:spacing w:val="-6"/>
          <w:sz w:val="28"/>
          <w:szCs w:val="28"/>
        </w:rPr>
        <w:t>quy phạm pháp luật</w:t>
      </w:r>
      <w:r w:rsidR="009756DF" w:rsidRPr="003056B0">
        <w:rPr>
          <w:b/>
          <w:spacing w:val="-6"/>
          <w:sz w:val="28"/>
          <w:szCs w:val="28"/>
        </w:rPr>
        <w:t xml:space="preserve"> </w:t>
      </w:r>
      <w:r w:rsidR="00260AAD">
        <w:rPr>
          <w:b/>
          <w:spacing w:val="-6"/>
          <w:sz w:val="28"/>
          <w:szCs w:val="28"/>
        </w:rPr>
        <w:t>của</w:t>
      </w:r>
      <w:r w:rsidR="00260AAD" w:rsidRPr="003056B0">
        <w:rPr>
          <w:b/>
          <w:spacing w:val="-6"/>
          <w:sz w:val="28"/>
          <w:szCs w:val="28"/>
        </w:rPr>
        <w:t xml:space="preserve"> </w:t>
      </w:r>
      <w:r w:rsidR="008E29BC" w:rsidRPr="003056B0">
        <w:rPr>
          <w:b/>
          <w:spacing w:val="-6"/>
          <w:sz w:val="28"/>
          <w:szCs w:val="28"/>
        </w:rPr>
        <w:t>Thủ tướng Chính phủ</w:t>
      </w:r>
      <w:r w:rsidR="0083563D" w:rsidRPr="003056B0">
        <w:rPr>
          <w:b/>
          <w:spacing w:val="-6"/>
          <w:sz w:val="28"/>
          <w:szCs w:val="28"/>
        </w:rPr>
        <w:t xml:space="preserve"> </w:t>
      </w:r>
    </w:p>
    <w:p w14:paraId="6C8A6D8E" w14:textId="77777777" w:rsidR="00D46EA1" w:rsidRPr="003056B0" w:rsidRDefault="0005282A" w:rsidP="00042611">
      <w:pPr>
        <w:pStyle w:val="NormalWeb"/>
        <w:spacing w:before="120" w:beforeAutospacing="0" w:after="0" w:afterAutospacing="0" w:line="288" w:lineRule="auto"/>
        <w:jc w:val="center"/>
        <w:rPr>
          <w:b/>
          <w:sz w:val="28"/>
          <w:szCs w:val="28"/>
        </w:rPr>
      </w:pPr>
      <w:r w:rsidRPr="003056B0">
        <w:rPr>
          <w:b/>
          <w:noProof/>
          <w:sz w:val="28"/>
          <w:szCs w:val="28"/>
        </w:rPr>
        <mc:AlternateContent>
          <mc:Choice Requires="wps">
            <w:drawing>
              <wp:anchor distT="0" distB="0" distL="114300" distR="114300" simplePos="0" relativeHeight="251658752" behindDoc="0" locked="0" layoutInCell="1" allowOverlap="1" wp14:anchorId="47B978F1" wp14:editId="31618F8A">
                <wp:simplePos x="0" y="0"/>
                <wp:positionH relativeFrom="column">
                  <wp:posOffset>2091690</wp:posOffset>
                </wp:positionH>
                <wp:positionV relativeFrom="paragraph">
                  <wp:posOffset>12700</wp:posOffset>
                </wp:positionV>
                <wp:extent cx="1620000"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34B2"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pt" to="29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g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"/>
            </w:pict>
          </mc:Fallback>
        </mc:AlternateContent>
      </w:r>
    </w:p>
    <w:p w14:paraId="379A621F" w14:textId="77777777" w:rsidR="00DC4032" w:rsidRDefault="00D46EA1" w:rsidP="004C1BFE">
      <w:pPr>
        <w:pStyle w:val="NormalWeb"/>
        <w:spacing w:before="120" w:beforeAutospacing="0" w:after="120" w:afterAutospacing="0" w:line="360" w:lineRule="exact"/>
        <w:ind w:firstLine="709"/>
        <w:jc w:val="both"/>
        <w:rPr>
          <w:i/>
          <w:iCs/>
          <w:sz w:val="28"/>
          <w:szCs w:val="28"/>
        </w:rPr>
      </w:pPr>
      <w:r w:rsidRPr="00042611">
        <w:rPr>
          <w:i/>
          <w:iCs/>
          <w:sz w:val="28"/>
          <w:szCs w:val="28"/>
        </w:rPr>
        <w:t xml:space="preserve">Căn cứ </w:t>
      </w:r>
      <w:r w:rsidRPr="00042611">
        <w:rPr>
          <w:i/>
          <w:iCs/>
          <w:sz w:val="28"/>
          <w:szCs w:val="28"/>
          <w:lang w:val="vi-VN"/>
        </w:rPr>
        <w:t xml:space="preserve">Luật </w:t>
      </w:r>
      <w:r w:rsidR="00AF468E" w:rsidRPr="00042611">
        <w:rPr>
          <w:i/>
          <w:iCs/>
          <w:sz w:val="28"/>
          <w:szCs w:val="28"/>
        </w:rPr>
        <w:t>T</w:t>
      </w:r>
      <w:r w:rsidRPr="00042611">
        <w:rPr>
          <w:i/>
          <w:iCs/>
          <w:sz w:val="28"/>
          <w:szCs w:val="28"/>
          <w:lang w:val="vi-VN"/>
        </w:rPr>
        <w:t>ổ chức Chính phủ ngày 19 tháng 6 năm 2015;</w:t>
      </w:r>
    </w:p>
    <w:p w14:paraId="46A5ACEE" w14:textId="58B26B63" w:rsidR="007C6582" w:rsidRPr="00042611" w:rsidRDefault="00DC4032" w:rsidP="004C1BFE">
      <w:pPr>
        <w:pStyle w:val="NormalWeb"/>
        <w:spacing w:before="120" w:beforeAutospacing="0" w:after="120" w:afterAutospacing="0" w:line="360" w:lineRule="exact"/>
        <w:ind w:firstLine="709"/>
        <w:jc w:val="both"/>
        <w:rPr>
          <w:i/>
          <w:sz w:val="28"/>
          <w:szCs w:val="28"/>
        </w:rPr>
      </w:pPr>
      <w:r>
        <w:rPr>
          <w:i/>
          <w:iCs/>
          <w:sz w:val="28"/>
          <w:szCs w:val="28"/>
        </w:rPr>
        <w:t>Căn cứ</w:t>
      </w:r>
      <w:r w:rsidR="007C6582" w:rsidRPr="00042611">
        <w:rPr>
          <w:i/>
          <w:spacing w:val="-2"/>
          <w:sz w:val="28"/>
          <w:szCs w:val="28"/>
        </w:rPr>
        <w:t xml:space="preserve"> Luật sửa đổi, bổ sung một số điều của Luật Tổ chức </w:t>
      </w:r>
      <w:r w:rsidR="00156A31" w:rsidRPr="00042611">
        <w:rPr>
          <w:i/>
          <w:spacing w:val="-2"/>
          <w:sz w:val="28"/>
          <w:szCs w:val="28"/>
        </w:rPr>
        <w:t>C</w:t>
      </w:r>
      <w:r w:rsidR="007C6582" w:rsidRPr="00042611">
        <w:rPr>
          <w:i/>
          <w:spacing w:val="-2"/>
          <w:sz w:val="28"/>
          <w:szCs w:val="28"/>
        </w:rPr>
        <w:t xml:space="preserve">hính phủ và Luật Tổ chức chính quyền địa phương </w:t>
      </w:r>
      <w:r w:rsidR="00C91912" w:rsidRPr="00042611">
        <w:rPr>
          <w:i/>
          <w:spacing w:val="-2"/>
          <w:sz w:val="28"/>
          <w:szCs w:val="28"/>
        </w:rPr>
        <w:t xml:space="preserve">ngày 22 tháng 11 </w:t>
      </w:r>
      <w:r w:rsidR="007C6582" w:rsidRPr="00042611">
        <w:rPr>
          <w:i/>
          <w:spacing w:val="-2"/>
          <w:sz w:val="28"/>
          <w:szCs w:val="28"/>
        </w:rPr>
        <w:t>năm 2019;</w:t>
      </w:r>
    </w:p>
    <w:p w14:paraId="05CCA572" w14:textId="77777777" w:rsidR="00DC4032" w:rsidRPr="006D2EB4" w:rsidRDefault="00D46EA1" w:rsidP="004C1BFE">
      <w:pPr>
        <w:pStyle w:val="NormalWeb"/>
        <w:spacing w:before="120" w:beforeAutospacing="0" w:after="120" w:afterAutospacing="0" w:line="360" w:lineRule="exact"/>
        <w:ind w:firstLine="709"/>
        <w:jc w:val="both"/>
        <w:rPr>
          <w:i/>
          <w:spacing w:val="-10"/>
          <w:sz w:val="28"/>
          <w:szCs w:val="28"/>
        </w:rPr>
      </w:pPr>
      <w:r w:rsidRPr="006D2EB4">
        <w:rPr>
          <w:i/>
          <w:spacing w:val="-10"/>
          <w:sz w:val="28"/>
          <w:szCs w:val="28"/>
        </w:rPr>
        <w:t xml:space="preserve">Căn cứ Luật </w:t>
      </w:r>
      <w:r w:rsidR="00AF468E" w:rsidRPr="006D2EB4">
        <w:rPr>
          <w:i/>
          <w:spacing w:val="-10"/>
          <w:sz w:val="28"/>
          <w:szCs w:val="28"/>
        </w:rPr>
        <w:t>B</w:t>
      </w:r>
      <w:r w:rsidRPr="006D2EB4">
        <w:rPr>
          <w:i/>
          <w:spacing w:val="-10"/>
          <w:sz w:val="28"/>
          <w:szCs w:val="28"/>
        </w:rPr>
        <w:t>an hành văn bản quy phạm pháp luật ngày 22 tháng 6 năm 2015;</w:t>
      </w:r>
    </w:p>
    <w:p w14:paraId="63291CD9" w14:textId="1C85F027" w:rsidR="002B5FCE" w:rsidRPr="00BF0CC7" w:rsidRDefault="00DC4032" w:rsidP="004C1BFE">
      <w:pPr>
        <w:pStyle w:val="NormalWeb"/>
        <w:spacing w:before="120" w:beforeAutospacing="0" w:after="120" w:afterAutospacing="0" w:line="360" w:lineRule="exact"/>
        <w:ind w:firstLine="709"/>
        <w:jc w:val="both"/>
        <w:rPr>
          <w:i/>
          <w:spacing w:val="-2"/>
          <w:sz w:val="28"/>
          <w:szCs w:val="28"/>
        </w:rPr>
      </w:pPr>
      <w:r>
        <w:rPr>
          <w:i/>
          <w:spacing w:val="-2"/>
          <w:sz w:val="28"/>
          <w:szCs w:val="28"/>
        </w:rPr>
        <w:t xml:space="preserve">Căn cứ </w:t>
      </w:r>
      <w:r w:rsidR="00D61E35" w:rsidRPr="00BF0CC7">
        <w:rPr>
          <w:i/>
          <w:spacing w:val="-2"/>
          <w:sz w:val="28"/>
          <w:szCs w:val="28"/>
        </w:rPr>
        <w:t xml:space="preserve"> </w:t>
      </w:r>
      <w:r w:rsidR="002B5FCE" w:rsidRPr="00BF0CC7">
        <w:rPr>
          <w:i/>
          <w:spacing w:val="-2"/>
          <w:sz w:val="28"/>
          <w:szCs w:val="28"/>
        </w:rPr>
        <w:t>Luật sửa đổi, bổ sung một số điều của Luật Ban hành văn bản quy phạm pháp luật ngày 18 tháng 6 năm 2020;</w:t>
      </w:r>
    </w:p>
    <w:p w14:paraId="4A8E8516" w14:textId="77777777" w:rsidR="004056B6" w:rsidRPr="00942A89" w:rsidRDefault="004056B6" w:rsidP="004C1BFE">
      <w:pPr>
        <w:pStyle w:val="NormalWeb"/>
        <w:spacing w:before="120" w:beforeAutospacing="0" w:after="120" w:afterAutospacing="0" w:line="360" w:lineRule="exact"/>
        <w:ind w:firstLine="720"/>
        <w:jc w:val="both"/>
        <w:rPr>
          <w:i/>
          <w:iCs/>
          <w:sz w:val="28"/>
          <w:szCs w:val="28"/>
          <w:lang w:val="vi-VN"/>
        </w:rPr>
      </w:pPr>
      <w:r w:rsidRPr="00942A89">
        <w:rPr>
          <w:i/>
          <w:iCs/>
          <w:sz w:val="28"/>
          <w:szCs w:val="28"/>
          <w:lang w:val="vi-VN"/>
        </w:rPr>
        <w:t xml:space="preserve">Căn cứ Nghị định số 34/2016/NĐ-CP ngày 14 tháng 5 năm 2016 của Chính phủ quy định chi tiết một số điều và biện pháp thi hành Luật </w:t>
      </w:r>
      <w:r w:rsidR="00AF468E" w:rsidRPr="00942A89">
        <w:rPr>
          <w:i/>
          <w:iCs/>
          <w:sz w:val="28"/>
          <w:szCs w:val="28"/>
          <w:lang w:val="vi-VN"/>
        </w:rPr>
        <w:t>B</w:t>
      </w:r>
      <w:r w:rsidRPr="00942A89">
        <w:rPr>
          <w:i/>
          <w:iCs/>
          <w:sz w:val="28"/>
          <w:szCs w:val="28"/>
          <w:lang w:val="vi-VN"/>
        </w:rPr>
        <w:t>an hành văn bản quy phạm pháp luật;</w:t>
      </w:r>
    </w:p>
    <w:p w14:paraId="58947050" w14:textId="679000FB" w:rsidR="00D60307" w:rsidRPr="00942A89" w:rsidRDefault="00D60307" w:rsidP="004C1BFE">
      <w:pPr>
        <w:spacing w:before="120" w:after="120" w:line="360" w:lineRule="exact"/>
        <w:ind w:firstLine="709"/>
        <w:jc w:val="both"/>
        <w:rPr>
          <w:i/>
          <w:iCs/>
          <w:sz w:val="28"/>
          <w:szCs w:val="28"/>
          <w:bdr w:val="none" w:sz="0" w:space="0" w:color="auto" w:frame="1"/>
          <w:shd w:val="clear" w:color="auto" w:fill="FFFFFF"/>
          <w:lang w:val="vi-VN"/>
        </w:rPr>
      </w:pPr>
      <w:r w:rsidRPr="00942A89">
        <w:rPr>
          <w:rStyle w:val="Emphasis"/>
          <w:rFonts w:ascii="Times New Roman" w:hAnsi="Times New Roman" w:cs="Times New Roman"/>
          <w:sz w:val="28"/>
          <w:szCs w:val="28"/>
          <w:bdr w:val="none" w:sz="0" w:space="0" w:color="auto" w:frame="1"/>
          <w:shd w:val="clear" w:color="auto" w:fill="FFFFFF"/>
          <w:lang w:val="vi-VN"/>
        </w:rPr>
        <w:t>Căn cứ Nghị định số</w:t>
      </w:r>
      <w:r w:rsidR="006D2EB4">
        <w:rPr>
          <w:rStyle w:val="Emphasis"/>
          <w:rFonts w:ascii="Times New Roman" w:hAnsi="Times New Roman" w:cs="Times New Roman"/>
          <w:sz w:val="28"/>
          <w:szCs w:val="28"/>
          <w:bdr w:val="none" w:sz="0" w:space="0" w:color="auto" w:frame="1"/>
          <w:shd w:val="clear" w:color="auto" w:fill="FFFFFF"/>
        </w:rPr>
        <w:t xml:space="preserve"> </w:t>
      </w:r>
      <w:r w:rsidR="00597248" w:rsidRPr="00597248">
        <w:rPr>
          <w:rStyle w:val="Emphasis"/>
          <w:rFonts w:ascii="Times New Roman" w:hAnsi="Times New Roman" w:cs="Times New Roman"/>
          <w:sz w:val="28"/>
          <w:szCs w:val="28"/>
          <w:bdr w:val="none" w:sz="0" w:space="0" w:color="auto" w:frame="1"/>
          <w:shd w:val="clear" w:color="auto" w:fill="FFFFFF"/>
          <w:lang w:val="vi-VN"/>
        </w:rPr>
        <w:t>154</w:t>
      </w:r>
      <w:r w:rsidRPr="00942A89">
        <w:rPr>
          <w:rStyle w:val="Emphasis"/>
          <w:rFonts w:ascii="Times New Roman" w:hAnsi="Times New Roman" w:cs="Times New Roman"/>
          <w:sz w:val="28"/>
          <w:szCs w:val="28"/>
          <w:bdr w:val="none" w:sz="0" w:space="0" w:color="auto" w:frame="1"/>
          <w:shd w:val="clear" w:color="auto" w:fill="FFFFFF"/>
          <w:lang w:val="vi-VN"/>
        </w:rPr>
        <w:t xml:space="preserve">/2020/NĐ-CP ngày </w:t>
      </w:r>
      <w:r w:rsidR="00597248" w:rsidRPr="00597248">
        <w:rPr>
          <w:rStyle w:val="Emphasis"/>
          <w:rFonts w:ascii="Times New Roman" w:hAnsi="Times New Roman" w:cs="Times New Roman"/>
          <w:sz w:val="28"/>
          <w:szCs w:val="28"/>
          <w:bdr w:val="none" w:sz="0" w:space="0" w:color="auto" w:frame="1"/>
          <w:shd w:val="clear" w:color="auto" w:fill="FFFFFF"/>
          <w:lang w:val="vi-VN"/>
        </w:rPr>
        <w:t xml:space="preserve">31 </w:t>
      </w:r>
      <w:r w:rsidRPr="00942A89">
        <w:rPr>
          <w:rStyle w:val="Emphasis"/>
          <w:rFonts w:ascii="Times New Roman" w:hAnsi="Times New Roman" w:cs="Times New Roman"/>
          <w:sz w:val="28"/>
          <w:szCs w:val="28"/>
          <w:bdr w:val="none" w:sz="0" w:space="0" w:color="auto" w:frame="1"/>
          <w:shd w:val="clear" w:color="auto" w:fill="FFFFFF"/>
          <w:lang w:val="vi-VN"/>
        </w:rPr>
        <w:t>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51A5864D" w14:textId="77777777" w:rsidR="00D46EA1" w:rsidRPr="00942A89" w:rsidRDefault="00D46EA1" w:rsidP="004C1BFE">
      <w:pPr>
        <w:pStyle w:val="NormalWeb"/>
        <w:spacing w:before="120" w:beforeAutospacing="0" w:after="120" w:afterAutospacing="0" w:line="360" w:lineRule="exact"/>
        <w:ind w:firstLine="720"/>
        <w:jc w:val="both"/>
        <w:rPr>
          <w:sz w:val="28"/>
          <w:szCs w:val="28"/>
          <w:lang w:val="vi-VN"/>
        </w:rPr>
      </w:pPr>
      <w:r w:rsidRPr="00042611">
        <w:rPr>
          <w:i/>
          <w:iCs/>
          <w:sz w:val="28"/>
          <w:szCs w:val="28"/>
          <w:lang w:val="vi-VN"/>
        </w:rPr>
        <w:t xml:space="preserve">Theo đề nghị của Bộ trưởng Bộ </w:t>
      </w:r>
      <w:r w:rsidRPr="00942A89">
        <w:rPr>
          <w:i/>
          <w:iCs/>
          <w:sz w:val="28"/>
          <w:szCs w:val="28"/>
          <w:lang w:val="vi-VN"/>
        </w:rPr>
        <w:t>Tư pháp</w:t>
      </w:r>
      <w:r w:rsidR="006B5256" w:rsidRPr="00942A89">
        <w:rPr>
          <w:i/>
          <w:iCs/>
          <w:sz w:val="28"/>
          <w:szCs w:val="28"/>
          <w:lang w:val="vi-VN"/>
        </w:rPr>
        <w:t>;</w:t>
      </w:r>
    </w:p>
    <w:p w14:paraId="561E1EA0" w14:textId="4A4A15CB" w:rsidR="009D3D24" w:rsidRPr="00942A89" w:rsidRDefault="00D46EA1" w:rsidP="004C1BFE">
      <w:pPr>
        <w:pStyle w:val="NormalWeb"/>
        <w:spacing w:before="120" w:beforeAutospacing="0" w:after="120" w:afterAutospacing="0" w:line="360" w:lineRule="exact"/>
        <w:ind w:firstLine="720"/>
        <w:jc w:val="both"/>
        <w:rPr>
          <w:i/>
          <w:iCs/>
          <w:spacing w:val="-2"/>
          <w:sz w:val="28"/>
          <w:szCs w:val="28"/>
          <w:lang w:val="vi-VN"/>
        </w:rPr>
      </w:pPr>
      <w:r w:rsidRPr="00042611">
        <w:rPr>
          <w:i/>
          <w:iCs/>
          <w:spacing w:val="-2"/>
          <w:sz w:val="28"/>
          <w:szCs w:val="28"/>
          <w:lang w:val="vi-VN"/>
        </w:rPr>
        <w:t xml:space="preserve">Thủ tướng Chính phủ ban hành Quyết định </w:t>
      </w:r>
      <w:r w:rsidR="00C420D7" w:rsidRPr="00042611">
        <w:rPr>
          <w:i/>
          <w:iCs/>
          <w:spacing w:val="-2"/>
          <w:sz w:val="28"/>
          <w:szCs w:val="28"/>
          <w:lang w:val="vi-VN"/>
        </w:rPr>
        <w:t xml:space="preserve">bãi bỏ </w:t>
      </w:r>
      <w:r w:rsidR="00374571">
        <w:rPr>
          <w:i/>
          <w:iCs/>
          <w:spacing w:val="-2"/>
          <w:sz w:val="28"/>
          <w:szCs w:val="28"/>
        </w:rPr>
        <w:t xml:space="preserve"> một số </w:t>
      </w:r>
      <w:r w:rsidR="0083563D" w:rsidRPr="00942A89">
        <w:rPr>
          <w:i/>
          <w:iCs/>
          <w:spacing w:val="-2"/>
          <w:sz w:val="28"/>
          <w:szCs w:val="28"/>
          <w:lang w:val="vi-VN"/>
        </w:rPr>
        <w:t xml:space="preserve">văn bản </w:t>
      </w:r>
      <w:r w:rsidR="00AF24FA" w:rsidRPr="00942A89">
        <w:rPr>
          <w:i/>
          <w:iCs/>
          <w:spacing w:val="-2"/>
          <w:sz w:val="28"/>
          <w:szCs w:val="28"/>
          <w:lang w:val="vi-VN"/>
        </w:rPr>
        <w:t xml:space="preserve">quy phạm pháp luật </w:t>
      </w:r>
      <w:r w:rsidR="00826A61">
        <w:rPr>
          <w:i/>
          <w:iCs/>
          <w:spacing w:val="-2"/>
          <w:sz w:val="28"/>
          <w:szCs w:val="28"/>
        </w:rPr>
        <w:t>của</w:t>
      </w:r>
      <w:r w:rsidR="00826A61" w:rsidRPr="00042611">
        <w:rPr>
          <w:i/>
          <w:iCs/>
          <w:spacing w:val="-2"/>
          <w:sz w:val="28"/>
          <w:szCs w:val="28"/>
          <w:lang w:val="vi-VN"/>
        </w:rPr>
        <w:t xml:space="preserve"> </w:t>
      </w:r>
      <w:r w:rsidR="008E29BC" w:rsidRPr="00042611">
        <w:rPr>
          <w:i/>
          <w:iCs/>
          <w:spacing w:val="-2"/>
          <w:sz w:val="28"/>
          <w:szCs w:val="28"/>
          <w:lang w:val="vi-VN"/>
        </w:rPr>
        <w:t>Thủ tướng Chính phủ</w:t>
      </w:r>
      <w:r w:rsidR="008E29BC" w:rsidRPr="00942A89">
        <w:rPr>
          <w:i/>
          <w:iCs/>
          <w:spacing w:val="-2"/>
          <w:sz w:val="28"/>
          <w:szCs w:val="28"/>
          <w:lang w:val="vi-VN"/>
        </w:rPr>
        <w:t>.</w:t>
      </w:r>
    </w:p>
    <w:p w14:paraId="5C89B41E" w14:textId="19FAF52E" w:rsidR="00D46EA1" w:rsidRPr="00D61E35" w:rsidRDefault="00D46EA1" w:rsidP="004C1BFE">
      <w:pPr>
        <w:pStyle w:val="NormalWeb"/>
        <w:tabs>
          <w:tab w:val="left" w:pos="1080"/>
        </w:tabs>
        <w:spacing w:before="120" w:beforeAutospacing="0" w:after="120" w:afterAutospacing="0" w:line="360" w:lineRule="exact"/>
        <w:ind w:firstLine="720"/>
        <w:jc w:val="both"/>
        <w:rPr>
          <w:b/>
          <w:color w:val="000000" w:themeColor="text1"/>
          <w:sz w:val="28"/>
          <w:szCs w:val="28"/>
        </w:rPr>
      </w:pPr>
      <w:r w:rsidRPr="00042611">
        <w:rPr>
          <w:b/>
          <w:bCs/>
          <w:color w:val="000000" w:themeColor="text1"/>
          <w:sz w:val="28"/>
          <w:szCs w:val="28"/>
          <w:lang w:val="vi-VN"/>
        </w:rPr>
        <w:t>Điều 1.</w:t>
      </w:r>
      <w:r w:rsidRPr="00042611">
        <w:rPr>
          <w:color w:val="000000" w:themeColor="text1"/>
          <w:sz w:val="28"/>
          <w:szCs w:val="28"/>
          <w:lang w:val="vi-VN"/>
        </w:rPr>
        <w:t xml:space="preserve"> </w:t>
      </w:r>
      <w:r w:rsidR="0053176E" w:rsidRPr="00042611">
        <w:rPr>
          <w:b/>
          <w:color w:val="000000" w:themeColor="text1"/>
          <w:sz w:val="28"/>
          <w:szCs w:val="28"/>
          <w:lang w:val="vi-VN"/>
        </w:rPr>
        <w:t xml:space="preserve">Bãi bỏ </w:t>
      </w:r>
      <w:r w:rsidR="00D61E35">
        <w:rPr>
          <w:b/>
          <w:color w:val="000000" w:themeColor="text1"/>
          <w:sz w:val="28"/>
          <w:szCs w:val="28"/>
        </w:rPr>
        <w:t xml:space="preserve">toàn bộ </w:t>
      </w:r>
      <w:r w:rsidR="00374571">
        <w:rPr>
          <w:b/>
          <w:color w:val="000000" w:themeColor="text1"/>
          <w:sz w:val="28"/>
          <w:szCs w:val="28"/>
        </w:rPr>
        <w:t xml:space="preserve">một số </w:t>
      </w:r>
      <w:r w:rsidR="0083563D" w:rsidRPr="00942A89">
        <w:rPr>
          <w:b/>
          <w:color w:val="000000" w:themeColor="text1"/>
          <w:sz w:val="28"/>
          <w:szCs w:val="28"/>
          <w:lang w:val="vi-VN"/>
        </w:rPr>
        <w:t>văn bản</w:t>
      </w:r>
      <w:r w:rsidR="00C5713D" w:rsidRPr="00942A89">
        <w:rPr>
          <w:b/>
          <w:color w:val="000000" w:themeColor="text1"/>
          <w:sz w:val="28"/>
          <w:szCs w:val="28"/>
          <w:lang w:val="vi-VN"/>
        </w:rPr>
        <w:t xml:space="preserve"> quy phạm pháp luật</w:t>
      </w:r>
      <w:r w:rsidR="0083563D" w:rsidRPr="00942A89">
        <w:rPr>
          <w:b/>
          <w:color w:val="000000" w:themeColor="text1"/>
          <w:sz w:val="28"/>
          <w:szCs w:val="28"/>
          <w:lang w:val="vi-VN"/>
        </w:rPr>
        <w:t xml:space="preserve"> </w:t>
      </w:r>
      <w:r w:rsidR="00D61E35">
        <w:rPr>
          <w:b/>
          <w:color w:val="000000" w:themeColor="text1"/>
          <w:sz w:val="28"/>
          <w:szCs w:val="28"/>
        </w:rPr>
        <w:t>của Thủ tướng Chính phủ</w:t>
      </w:r>
    </w:p>
    <w:p w14:paraId="74D2FCA2" w14:textId="77777777" w:rsidR="00220F73" w:rsidRPr="002777AF" w:rsidRDefault="006C42D3"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lang w:val="vi-VN"/>
        </w:rPr>
        <w:t>Bãi bỏ toàn bộ các văn bản quy phạm pháp luật sau đây:</w:t>
      </w:r>
    </w:p>
    <w:p w14:paraId="0890C5AD" w14:textId="5306875B" w:rsidR="00FC3E65" w:rsidRDefault="00FC3E65" w:rsidP="004C1BFE">
      <w:pPr>
        <w:pStyle w:val="NormalWeb"/>
        <w:tabs>
          <w:tab w:val="left" w:pos="1080"/>
        </w:tabs>
        <w:spacing w:before="120" w:beforeAutospacing="0" w:after="120" w:afterAutospacing="0" w:line="360" w:lineRule="exact"/>
        <w:ind w:firstLine="720"/>
        <w:jc w:val="both"/>
        <w:rPr>
          <w:spacing w:val="-4"/>
          <w:sz w:val="28"/>
          <w:szCs w:val="28"/>
        </w:rPr>
      </w:pPr>
      <w:r>
        <w:rPr>
          <w:spacing w:val="-4"/>
          <w:sz w:val="28"/>
          <w:szCs w:val="28"/>
        </w:rPr>
        <w:t xml:space="preserve">1. </w:t>
      </w:r>
      <w:r w:rsidRPr="004C1BFE">
        <w:rPr>
          <w:spacing w:val="-4"/>
          <w:sz w:val="28"/>
          <w:szCs w:val="28"/>
        </w:rPr>
        <w:t>Quyết định số 118/TTg ngày 27</w:t>
      </w:r>
      <w:r w:rsidR="00544B36">
        <w:rPr>
          <w:spacing w:val="-4"/>
          <w:sz w:val="28"/>
          <w:szCs w:val="28"/>
        </w:rPr>
        <w:t xml:space="preserve"> tháng </w:t>
      </w:r>
      <w:r w:rsidR="00544B36" w:rsidRPr="00544B36">
        <w:rPr>
          <w:spacing w:val="-4"/>
          <w:sz w:val="28"/>
          <w:szCs w:val="28"/>
        </w:rPr>
        <w:t xml:space="preserve">02 năm </w:t>
      </w:r>
      <w:r w:rsidRPr="004C1BFE">
        <w:rPr>
          <w:spacing w:val="-4"/>
          <w:sz w:val="28"/>
          <w:szCs w:val="28"/>
        </w:rPr>
        <w:t>1996 của Thủ tướng Chính phủ về việc hỗ trợ người có công với cách mạng cải thiện nhà ở.</w:t>
      </w:r>
      <w:r w:rsidRPr="002777AF">
        <w:rPr>
          <w:spacing w:val="-4"/>
          <w:sz w:val="28"/>
          <w:szCs w:val="28"/>
        </w:rPr>
        <w:t xml:space="preserve"> </w:t>
      </w:r>
    </w:p>
    <w:p w14:paraId="1AFFDB17" w14:textId="4B9CA360" w:rsidR="00F81736" w:rsidRPr="002777AF" w:rsidRDefault="00FC3E65" w:rsidP="004C1BFE">
      <w:pPr>
        <w:pStyle w:val="NormalWeb"/>
        <w:tabs>
          <w:tab w:val="left" w:pos="1080"/>
        </w:tabs>
        <w:spacing w:before="120" w:beforeAutospacing="0" w:after="120" w:afterAutospacing="0" w:line="360" w:lineRule="exact"/>
        <w:ind w:firstLine="720"/>
        <w:jc w:val="both"/>
        <w:rPr>
          <w:color w:val="000000" w:themeColor="text1"/>
          <w:spacing w:val="-4"/>
          <w:sz w:val="28"/>
          <w:szCs w:val="28"/>
        </w:rPr>
      </w:pPr>
      <w:r>
        <w:rPr>
          <w:spacing w:val="-4"/>
          <w:sz w:val="28"/>
          <w:szCs w:val="28"/>
        </w:rPr>
        <w:t>2</w:t>
      </w:r>
      <w:r w:rsidR="00F81736" w:rsidRPr="002777AF">
        <w:rPr>
          <w:spacing w:val="-4"/>
          <w:sz w:val="28"/>
          <w:szCs w:val="28"/>
        </w:rPr>
        <w:t>. Quyết định số 386-TTg ngày 07</w:t>
      </w:r>
      <w:r w:rsidR="00260AAD">
        <w:rPr>
          <w:spacing w:val="-4"/>
          <w:sz w:val="28"/>
          <w:szCs w:val="28"/>
        </w:rPr>
        <w:t xml:space="preserve"> tháng </w:t>
      </w:r>
      <w:r w:rsidR="00F81736" w:rsidRPr="002777AF">
        <w:rPr>
          <w:spacing w:val="-4"/>
          <w:sz w:val="28"/>
          <w:szCs w:val="28"/>
        </w:rPr>
        <w:t>6</w:t>
      </w:r>
      <w:r w:rsidR="00260AAD">
        <w:rPr>
          <w:spacing w:val="-4"/>
          <w:sz w:val="28"/>
          <w:szCs w:val="28"/>
        </w:rPr>
        <w:t xml:space="preserve">  năm </w:t>
      </w:r>
      <w:r w:rsidR="00F81736" w:rsidRPr="002777AF">
        <w:rPr>
          <w:spacing w:val="-4"/>
          <w:sz w:val="28"/>
          <w:szCs w:val="28"/>
        </w:rPr>
        <w:t>1997 của Thủ tướng Chính phủ về việc phân cấp cấp giấy phép đầu tư đối với các dự án đầu tư trực tiếp của nước ngoài</w:t>
      </w:r>
      <w:r w:rsidR="00313C79">
        <w:rPr>
          <w:spacing w:val="-4"/>
          <w:sz w:val="28"/>
          <w:szCs w:val="28"/>
        </w:rPr>
        <w:t>.</w:t>
      </w:r>
    </w:p>
    <w:p w14:paraId="76313EAA" w14:textId="53348685" w:rsidR="00220F73" w:rsidRPr="002777AF" w:rsidRDefault="00FC3E65" w:rsidP="004C1BFE">
      <w:pPr>
        <w:pStyle w:val="NormalWeb"/>
        <w:tabs>
          <w:tab w:val="left" w:pos="1080"/>
        </w:tabs>
        <w:spacing w:before="120" w:beforeAutospacing="0" w:after="120" w:afterAutospacing="0" w:line="360" w:lineRule="exact"/>
        <w:ind w:firstLine="720"/>
        <w:jc w:val="both"/>
        <w:rPr>
          <w:color w:val="000000" w:themeColor="text1"/>
          <w:sz w:val="28"/>
          <w:szCs w:val="28"/>
          <w:lang w:val="vi-VN"/>
        </w:rPr>
      </w:pPr>
      <w:r>
        <w:rPr>
          <w:color w:val="000000" w:themeColor="text1"/>
          <w:sz w:val="28"/>
          <w:szCs w:val="28"/>
        </w:rPr>
        <w:lastRenderedPageBreak/>
        <w:t>3</w:t>
      </w:r>
      <w:r w:rsidR="00220F73" w:rsidRPr="002777AF">
        <w:rPr>
          <w:color w:val="000000" w:themeColor="text1"/>
          <w:sz w:val="28"/>
          <w:szCs w:val="28"/>
          <w:lang w:val="vi-VN"/>
        </w:rPr>
        <w:t xml:space="preserve">. </w:t>
      </w:r>
      <w:r w:rsidR="00176849" w:rsidRPr="002777AF">
        <w:rPr>
          <w:color w:val="000000" w:themeColor="text1"/>
          <w:sz w:val="28"/>
          <w:szCs w:val="28"/>
          <w:lang w:val="vi-VN"/>
        </w:rPr>
        <w:t>Quyết định số</w:t>
      </w:r>
      <w:r w:rsidR="00D61E35" w:rsidRPr="002777AF">
        <w:rPr>
          <w:color w:val="000000" w:themeColor="text1"/>
          <w:sz w:val="28"/>
          <w:szCs w:val="28"/>
          <w:lang w:val="vi-VN"/>
        </w:rPr>
        <w:t xml:space="preserve"> 41/1998/QĐ-TTg ngày 20 tháng </w:t>
      </w:r>
      <w:r w:rsidR="00176849" w:rsidRPr="002777AF">
        <w:rPr>
          <w:color w:val="000000" w:themeColor="text1"/>
          <w:sz w:val="28"/>
          <w:szCs w:val="28"/>
          <w:lang w:val="vi-VN"/>
        </w:rPr>
        <w:t>02</w:t>
      </w:r>
      <w:r w:rsidR="00D61E35" w:rsidRPr="002777AF">
        <w:rPr>
          <w:color w:val="000000" w:themeColor="text1"/>
          <w:sz w:val="28"/>
          <w:szCs w:val="28"/>
          <w:lang w:val="vi-VN"/>
        </w:rPr>
        <w:t xml:space="preserve"> năm </w:t>
      </w:r>
      <w:r w:rsidR="00176849" w:rsidRPr="002777AF">
        <w:rPr>
          <w:color w:val="000000" w:themeColor="text1"/>
          <w:sz w:val="28"/>
          <w:szCs w:val="28"/>
          <w:lang w:val="vi-VN"/>
        </w:rPr>
        <w:t>1998 của Thủ tướng Chính phủ về việc phân cấp cấp giấy phép đầu tư đối với các dự án đầu tư trực tiếp của nước ngoài</w:t>
      </w:r>
      <w:r w:rsidR="00313C79">
        <w:rPr>
          <w:color w:val="000000" w:themeColor="text1"/>
          <w:sz w:val="28"/>
          <w:szCs w:val="28"/>
        </w:rPr>
        <w:t>.</w:t>
      </w:r>
      <w:r w:rsidR="00313C79" w:rsidRPr="002777AF">
        <w:rPr>
          <w:color w:val="000000" w:themeColor="text1"/>
          <w:sz w:val="28"/>
          <w:szCs w:val="28"/>
          <w:lang w:val="vi-VN"/>
        </w:rPr>
        <w:t xml:space="preserve"> </w:t>
      </w:r>
    </w:p>
    <w:p w14:paraId="49355CFD" w14:textId="211984B2" w:rsidR="00E81B05"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4</w:t>
      </w:r>
      <w:r w:rsidR="00E81B05" w:rsidRPr="002777AF">
        <w:rPr>
          <w:color w:val="000000" w:themeColor="text1"/>
          <w:sz w:val="28"/>
          <w:szCs w:val="28"/>
          <w:lang w:val="vi-VN"/>
        </w:rPr>
        <w:t>. Quyết định số 239/1999/QĐ-TTg ngày 28</w:t>
      </w:r>
      <w:r w:rsidR="00260AAD">
        <w:rPr>
          <w:color w:val="000000" w:themeColor="text1"/>
          <w:sz w:val="28"/>
          <w:szCs w:val="28"/>
        </w:rPr>
        <w:t xml:space="preserve"> tháng </w:t>
      </w:r>
      <w:r w:rsidR="00E81B05" w:rsidRPr="002777AF">
        <w:rPr>
          <w:color w:val="000000" w:themeColor="text1"/>
          <w:sz w:val="28"/>
          <w:szCs w:val="28"/>
          <w:lang w:val="vi-VN"/>
        </w:rPr>
        <w:t>12</w:t>
      </w:r>
      <w:r w:rsidR="00260AAD">
        <w:rPr>
          <w:color w:val="000000" w:themeColor="text1"/>
          <w:sz w:val="28"/>
          <w:szCs w:val="28"/>
        </w:rPr>
        <w:t xml:space="preserve"> năm </w:t>
      </w:r>
      <w:r w:rsidR="00E81B05" w:rsidRPr="002777AF">
        <w:rPr>
          <w:color w:val="000000" w:themeColor="text1"/>
          <w:sz w:val="28"/>
          <w:szCs w:val="28"/>
          <w:lang w:val="vi-VN"/>
        </w:rPr>
        <w:t xml:space="preserve">1999 của Thủ </w:t>
      </w:r>
      <w:r w:rsidR="00E81B05" w:rsidRPr="00624E56">
        <w:rPr>
          <w:color w:val="000000" w:themeColor="text1"/>
          <w:spacing w:val="-4"/>
          <w:sz w:val="28"/>
          <w:szCs w:val="28"/>
          <w:lang w:val="vi-VN"/>
        </w:rPr>
        <w:t>tướng Chính phủ bổ sung sửa đổi khoản a Điều 1 của Quyết định số 1121/1997/QĐ-TTg ngày 23</w:t>
      </w:r>
      <w:r w:rsidR="00260AAD" w:rsidRPr="00624E56">
        <w:rPr>
          <w:color w:val="000000" w:themeColor="text1"/>
          <w:spacing w:val="-4"/>
          <w:sz w:val="28"/>
          <w:szCs w:val="28"/>
        </w:rPr>
        <w:t xml:space="preserve"> tháng </w:t>
      </w:r>
      <w:r w:rsidR="00E81B05" w:rsidRPr="00624E56">
        <w:rPr>
          <w:color w:val="000000" w:themeColor="text1"/>
          <w:spacing w:val="-4"/>
          <w:sz w:val="28"/>
          <w:szCs w:val="28"/>
          <w:lang w:val="vi-VN"/>
        </w:rPr>
        <w:t>12</w:t>
      </w:r>
      <w:r w:rsidR="00260AAD" w:rsidRPr="00624E56">
        <w:rPr>
          <w:color w:val="000000" w:themeColor="text1"/>
          <w:spacing w:val="-4"/>
          <w:sz w:val="28"/>
          <w:szCs w:val="28"/>
        </w:rPr>
        <w:t xml:space="preserve"> năm </w:t>
      </w:r>
      <w:r w:rsidR="00E81B05" w:rsidRPr="00624E56">
        <w:rPr>
          <w:color w:val="000000" w:themeColor="text1"/>
          <w:spacing w:val="-4"/>
          <w:sz w:val="28"/>
          <w:szCs w:val="28"/>
          <w:lang w:val="vi-VN"/>
        </w:rPr>
        <w:t>1997 của Thủ tướng Chính phủ về học bổng và trợ cấp xã hội đối với học sinh, sinh viên các trường đào tạo công lập</w:t>
      </w:r>
      <w:r w:rsidR="00313C79" w:rsidRPr="00624E56">
        <w:rPr>
          <w:color w:val="000000" w:themeColor="text1"/>
          <w:spacing w:val="-4"/>
          <w:sz w:val="28"/>
          <w:szCs w:val="28"/>
        </w:rPr>
        <w:t>.</w:t>
      </w:r>
    </w:p>
    <w:p w14:paraId="038449AE" w14:textId="6B04551D" w:rsidR="00220F73" w:rsidRDefault="005A161D" w:rsidP="004C1BFE">
      <w:pPr>
        <w:pStyle w:val="NormalWeb"/>
        <w:tabs>
          <w:tab w:val="left" w:pos="1080"/>
        </w:tabs>
        <w:spacing w:before="120" w:beforeAutospacing="0" w:after="120" w:afterAutospacing="0" w:line="360" w:lineRule="exact"/>
        <w:ind w:firstLine="720"/>
        <w:jc w:val="both"/>
        <w:rPr>
          <w:color w:val="000000" w:themeColor="text1"/>
          <w:spacing w:val="-2"/>
          <w:sz w:val="28"/>
          <w:szCs w:val="28"/>
          <w:lang w:val="vi-VN"/>
        </w:rPr>
      </w:pPr>
      <w:r>
        <w:rPr>
          <w:color w:val="000000" w:themeColor="text1"/>
          <w:spacing w:val="-2"/>
          <w:sz w:val="28"/>
          <w:szCs w:val="28"/>
        </w:rPr>
        <w:t>5</w:t>
      </w:r>
      <w:r w:rsidR="00220F73" w:rsidRPr="002777AF">
        <w:rPr>
          <w:color w:val="000000" w:themeColor="text1"/>
          <w:spacing w:val="-2"/>
          <w:sz w:val="28"/>
          <w:szCs w:val="28"/>
          <w:lang w:val="vi-VN"/>
        </w:rPr>
        <w:t xml:space="preserve">. </w:t>
      </w:r>
      <w:r w:rsidR="00176849" w:rsidRPr="002777AF">
        <w:rPr>
          <w:color w:val="000000" w:themeColor="text1"/>
          <w:spacing w:val="-2"/>
          <w:sz w:val="28"/>
          <w:szCs w:val="28"/>
          <w:lang w:val="vi-VN"/>
        </w:rPr>
        <w:t>Quyết định số</w:t>
      </w:r>
      <w:r w:rsidR="00D61E35" w:rsidRPr="002777AF">
        <w:rPr>
          <w:color w:val="000000" w:themeColor="text1"/>
          <w:spacing w:val="-2"/>
          <w:sz w:val="28"/>
          <w:szCs w:val="28"/>
          <w:lang w:val="vi-VN"/>
        </w:rPr>
        <w:t xml:space="preserve"> 08/2000/QĐ-TTg ngày 17 tháng 0</w:t>
      </w:r>
      <w:r w:rsidR="00176849" w:rsidRPr="002777AF">
        <w:rPr>
          <w:color w:val="000000" w:themeColor="text1"/>
          <w:spacing w:val="-2"/>
          <w:sz w:val="28"/>
          <w:szCs w:val="28"/>
          <w:lang w:val="vi-VN"/>
        </w:rPr>
        <w:t>1</w:t>
      </w:r>
      <w:r w:rsidR="00D61E35" w:rsidRPr="002777AF">
        <w:rPr>
          <w:color w:val="000000" w:themeColor="text1"/>
          <w:spacing w:val="-2"/>
          <w:sz w:val="28"/>
          <w:szCs w:val="28"/>
          <w:lang w:val="vi-VN"/>
        </w:rPr>
        <w:t xml:space="preserve"> năm </w:t>
      </w:r>
      <w:r w:rsidR="00176849" w:rsidRPr="002777AF">
        <w:rPr>
          <w:color w:val="000000" w:themeColor="text1"/>
          <w:spacing w:val="-2"/>
          <w:sz w:val="28"/>
          <w:szCs w:val="28"/>
          <w:lang w:val="vi-VN"/>
        </w:rPr>
        <w:t>2000 của Thủ tướng Chính phủ về việc miễn, giảm thuế thu nhập doanh nghiệp đối với các hộ kinh doanh công thương nghiệp và dịch vụ bị thiên tai, hoả hoạn, tai nạn bất ngờ</w:t>
      </w:r>
      <w:r w:rsidR="00313C79">
        <w:rPr>
          <w:color w:val="000000" w:themeColor="text1"/>
          <w:spacing w:val="-2"/>
          <w:sz w:val="28"/>
          <w:szCs w:val="28"/>
        </w:rPr>
        <w:t>.</w:t>
      </w:r>
      <w:r w:rsidR="00313C79" w:rsidRPr="002777AF">
        <w:rPr>
          <w:color w:val="000000" w:themeColor="text1"/>
          <w:spacing w:val="-2"/>
          <w:sz w:val="28"/>
          <w:szCs w:val="28"/>
          <w:lang w:val="vi-VN"/>
        </w:rPr>
        <w:t xml:space="preserve"> </w:t>
      </w:r>
    </w:p>
    <w:p w14:paraId="1A2AD908" w14:textId="56BF2759" w:rsidR="00FC3E65"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pacing w:val="-2"/>
          <w:sz w:val="28"/>
          <w:szCs w:val="28"/>
          <w:lang w:val="vi-VN"/>
        </w:rPr>
      </w:pPr>
      <w:r>
        <w:rPr>
          <w:color w:val="000000" w:themeColor="text1"/>
          <w:spacing w:val="-2"/>
          <w:sz w:val="28"/>
          <w:szCs w:val="28"/>
        </w:rPr>
        <w:t xml:space="preserve">6. </w:t>
      </w:r>
      <w:r w:rsidR="00FC3E65" w:rsidRPr="004C1BFE">
        <w:rPr>
          <w:color w:val="000000" w:themeColor="text1"/>
          <w:spacing w:val="-2"/>
          <w:sz w:val="28"/>
          <w:szCs w:val="28"/>
          <w:lang w:val="vi-VN"/>
        </w:rPr>
        <w:t>Quyết định số 20/2000/QĐ-TTg ngày 03</w:t>
      </w:r>
      <w:r w:rsidR="00544B36">
        <w:rPr>
          <w:color w:val="000000" w:themeColor="text1"/>
          <w:spacing w:val="-2"/>
          <w:sz w:val="28"/>
          <w:szCs w:val="28"/>
        </w:rPr>
        <w:t xml:space="preserve"> tháng </w:t>
      </w:r>
      <w:r w:rsidR="00FC3E65" w:rsidRPr="004C1BFE">
        <w:rPr>
          <w:color w:val="000000" w:themeColor="text1"/>
          <w:spacing w:val="-2"/>
          <w:sz w:val="28"/>
          <w:szCs w:val="28"/>
          <w:lang w:val="vi-VN"/>
        </w:rPr>
        <w:t>02</w:t>
      </w:r>
      <w:r w:rsidR="00544B36">
        <w:rPr>
          <w:color w:val="000000" w:themeColor="text1"/>
          <w:spacing w:val="-2"/>
          <w:sz w:val="28"/>
          <w:szCs w:val="28"/>
        </w:rPr>
        <w:t xml:space="preserve"> năm </w:t>
      </w:r>
      <w:r w:rsidR="00FC3E65" w:rsidRPr="004C1BFE">
        <w:rPr>
          <w:color w:val="000000" w:themeColor="text1"/>
          <w:spacing w:val="-2"/>
          <w:sz w:val="28"/>
          <w:szCs w:val="28"/>
          <w:lang w:val="vi-VN"/>
        </w:rPr>
        <w:t>2000 của Thủ tướng Chính phủ về việc hỗ trợ người hoạt động cách mạng từ trước Cách mạng tháng Tám năm 1945 cài thiện nhà ở.</w:t>
      </w:r>
    </w:p>
    <w:p w14:paraId="7BD8A01E" w14:textId="20421912"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pacing w:val="-2"/>
          <w:sz w:val="28"/>
          <w:szCs w:val="28"/>
          <w:lang w:val="vi-VN"/>
        </w:rPr>
      </w:pPr>
      <w:r>
        <w:rPr>
          <w:color w:val="000000" w:themeColor="text1"/>
          <w:spacing w:val="-2"/>
          <w:sz w:val="28"/>
          <w:szCs w:val="28"/>
        </w:rPr>
        <w:t>7</w:t>
      </w:r>
      <w:r w:rsidR="00220F73" w:rsidRPr="002777AF">
        <w:rPr>
          <w:color w:val="000000" w:themeColor="text1"/>
          <w:spacing w:val="-2"/>
          <w:sz w:val="28"/>
          <w:szCs w:val="28"/>
          <w:lang w:val="vi-VN"/>
        </w:rPr>
        <w:t xml:space="preserve">. </w:t>
      </w:r>
      <w:r w:rsidR="00176849" w:rsidRPr="002777AF">
        <w:rPr>
          <w:color w:val="000000" w:themeColor="text1"/>
          <w:spacing w:val="-2"/>
          <w:sz w:val="28"/>
          <w:szCs w:val="28"/>
          <w:lang w:val="vi-VN"/>
        </w:rPr>
        <w:t>Quyết định số 139/2000/QĐ-TTg ngày 04</w:t>
      </w:r>
      <w:r w:rsidR="00D61E35" w:rsidRPr="002777AF">
        <w:rPr>
          <w:color w:val="000000" w:themeColor="text1"/>
          <w:spacing w:val="-2"/>
          <w:sz w:val="28"/>
          <w:szCs w:val="28"/>
          <w:lang w:val="vi-VN"/>
        </w:rPr>
        <w:t xml:space="preserve"> tháng </w:t>
      </w:r>
      <w:r w:rsidR="00176849" w:rsidRPr="002777AF">
        <w:rPr>
          <w:color w:val="000000" w:themeColor="text1"/>
          <w:spacing w:val="-2"/>
          <w:sz w:val="28"/>
          <w:szCs w:val="28"/>
          <w:lang w:val="vi-VN"/>
        </w:rPr>
        <w:t>12</w:t>
      </w:r>
      <w:r w:rsidR="00D61E35" w:rsidRPr="002777AF">
        <w:rPr>
          <w:color w:val="000000" w:themeColor="text1"/>
          <w:spacing w:val="-2"/>
          <w:sz w:val="28"/>
          <w:szCs w:val="28"/>
          <w:lang w:val="vi-VN"/>
        </w:rPr>
        <w:t xml:space="preserve"> năm </w:t>
      </w:r>
      <w:r w:rsidR="00176849" w:rsidRPr="002777AF">
        <w:rPr>
          <w:color w:val="000000" w:themeColor="text1"/>
          <w:spacing w:val="-2"/>
          <w:sz w:val="28"/>
          <w:szCs w:val="28"/>
          <w:lang w:val="vi-VN"/>
        </w:rPr>
        <w:t>2000 của Thủ tướng Chính phủ ban hành quy chế lãnh sự danh dự của nước ngoài tại Việt Nam</w:t>
      </w:r>
      <w:r w:rsidR="00313C79">
        <w:rPr>
          <w:color w:val="000000" w:themeColor="text1"/>
          <w:spacing w:val="-2"/>
          <w:sz w:val="28"/>
          <w:szCs w:val="28"/>
        </w:rPr>
        <w:t>.</w:t>
      </w:r>
      <w:r w:rsidR="00313C79" w:rsidRPr="002777AF">
        <w:rPr>
          <w:color w:val="000000" w:themeColor="text1"/>
          <w:spacing w:val="-2"/>
          <w:sz w:val="28"/>
          <w:szCs w:val="28"/>
          <w:lang w:val="vi-VN"/>
        </w:rPr>
        <w:t xml:space="preserve"> </w:t>
      </w:r>
    </w:p>
    <w:p w14:paraId="00432992" w14:textId="22C891CC"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8</w:t>
      </w:r>
      <w:r w:rsidR="00220F73" w:rsidRPr="002777AF">
        <w:rPr>
          <w:color w:val="000000" w:themeColor="text1"/>
          <w:sz w:val="28"/>
          <w:szCs w:val="28"/>
        </w:rPr>
        <w:t xml:space="preserve">. </w:t>
      </w:r>
      <w:r w:rsidR="00D52641" w:rsidRPr="002777AF">
        <w:rPr>
          <w:color w:val="000000" w:themeColor="text1"/>
          <w:sz w:val="28"/>
          <w:szCs w:val="28"/>
          <w:lang w:val="vi-VN"/>
        </w:rPr>
        <w:t>Quyết định số 06/2003/QĐ-TTg ngày 09</w:t>
      </w:r>
      <w:r w:rsidR="00D61E35" w:rsidRPr="002777AF">
        <w:rPr>
          <w:color w:val="000000" w:themeColor="text1"/>
          <w:sz w:val="28"/>
          <w:szCs w:val="28"/>
        </w:rPr>
        <w:t xml:space="preserve"> tháng </w:t>
      </w:r>
      <w:r w:rsidR="00D52641" w:rsidRPr="002777AF">
        <w:rPr>
          <w:color w:val="000000" w:themeColor="text1"/>
          <w:sz w:val="28"/>
          <w:szCs w:val="28"/>
          <w:lang w:val="vi-VN"/>
        </w:rPr>
        <w:t>01</w:t>
      </w:r>
      <w:r w:rsidR="00D61E35" w:rsidRPr="002777AF">
        <w:rPr>
          <w:color w:val="000000" w:themeColor="text1"/>
          <w:sz w:val="28"/>
          <w:szCs w:val="28"/>
        </w:rPr>
        <w:t xml:space="preserve"> năm </w:t>
      </w:r>
      <w:r w:rsidR="00D52641" w:rsidRPr="002777AF">
        <w:rPr>
          <w:color w:val="000000" w:themeColor="text1"/>
          <w:sz w:val="28"/>
          <w:szCs w:val="28"/>
          <w:lang w:val="vi-VN"/>
        </w:rPr>
        <w:t xml:space="preserve">2003 </w:t>
      </w:r>
      <w:r w:rsidR="003A762C" w:rsidRPr="002777AF">
        <w:rPr>
          <w:color w:val="000000" w:themeColor="text1"/>
          <w:sz w:val="28"/>
          <w:szCs w:val="28"/>
          <w:lang w:val="vi-VN"/>
        </w:rPr>
        <w:t xml:space="preserve">của Thủ tướng Chính phủ </w:t>
      </w:r>
      <w:r w:rsidR="00D52641" w:rsidRPr="002777AF">
        <w:rPr>
          <w:color w:val="000000" w:themeColor="text1"/>
          <w:sz w:val="28"/>
          <w:szCs w:val="28"/>
          <w:lang w:val="vi-VN"/>
        </w:rPr>
        <w:t>về Chương trình hành động của Chính phủ thực hiện Kết luận Hội Nghị lần thứ sáu Ban Chấp hành Trung ương Đảng Khoá IX về giáo dục và đào tạo</w:t>
      </w:r>
      <w:r w:rsidR="00313C79">
        <w:rPr>
          <w:color w:val="000000" w:themeColor="text1"/>
          <w:sz w:val="28"/>
          <w:szCs w:val="28"/>
        </w:rPr>
        <w:t>.</w:t>
      </w:r>
      <w:r w:rsidR="00313C79" w:rsidRPr="002777AF">
        <w:rPr>
          <w:color w:val="000000" w:themeColor="text1"/>
          <w:sz w:val="28"/>
          <w:szCs w:val="28"/>
          <w:lang w:val="vi-VN"/>
        </w:rPr>
        <w:t xml:space="preserve"> </w:t>
      </w:r>
      <w:r w:rsidR="00313C79" w:rsidRPr="002777AF">
        <w:rPr>
          <w:color w:val="000000" w:themeColor="text1"/>
          <w:sz w:val="28"/>
          <w:szCs w:val="28"/>
        </w:rPr>
        <w:t xml:space="preserve"> </w:t>
      </w:r>
    </w:p>
    <w:p w14:paraId="23EE9FDC" w14:textId="038DF2D0" w:rsidR="00220F73" w:rsidRPr="00313C79"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9</w:t>
      </w:r>
      <w:r w:rsidR="00220F73" w:rsidRPr="002777AF">
        <w:rPr>
          <w:color w:val="000000" w:themeColor="text1"/>
          <w:sz w:val="28"/>
          <w:szCs w:val="28"/>
        </w:rPr>
        <w:t xml:space="preserve">. </w:t>
      </w:r>
      <w:r w:rsidR="00C14675" w:rsidRPr="002777AF">
        <w:rPr>
          <w:color w:val="000000" w:themeColor="text1"/>
          <w:sz w:val="28"/>
          <w:szCs w:val="28"/>
          <w:lang w:val="vi-VN"/>
        </w:rPr>
        <w:t>Quyết định số 247/2003/QĐ-TTg ngày 19</w:t>
      </w:r>
      <w:r w:rsidR="00D61E35" w:rsidRPr="002777AF">
        <w:rPr>
          <w:color w:val="000000" w:themeColor="text1"/>
          <w:sz w:val="28"/>
          <w:szCs w:val="28"/>
        </w:rPr>
        <w:t xml:space="preserve"> tháng </w:t>
      </w:r>
      <w:r w:rsidR="00C14675" w:rsidRPr="002777AF">
        <w:rPr>
          <w:color w:val="000000" w:themeColor="text1"/>
          <w:sz w:val="28"/>
          <w:szCs w:val="28"/>
          <w:lang w:val="vi-VN"/>
        </w:rPr>
        <w:t>11</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2003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về chế độ ăn định lượng đối với sĩ quan, hạ sĩ quan, chiến sĩ đảm nhiệm công việc đặc biệt nặng nhọc, nguy hiểm hoặc nặng nhọc, nguy hiểm trong lực lượng Công an nhân dân</w:t>
      </w:r>
      <w:r w:rsidR="00313C79">
        <w:rPr>
          <w:color w:val="000000" w:themeColor="text1"/>
          <w:sz w:val="28"/>
          <w:szCs w:val="28"/>
        </w:rPr>
        <w:t>.</w:t>
      </w:r>
    </w:p>
    <w:p w14:paraId="05E2DD6C" w14:textId="77A8D5C6"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pacing w:val="-2"/>
          <w:sz w:val="28"/>
          <w:szCs w:val="28"/>
        </w:rPr>
      </w:pPr>
      <w:r>
        <w:rPr>
          <w:color w:val="000000" w:themeColor="text1"/>
          <w:spacing w:val="-2"/>
          <w:sz w:val="28"/>
          <w:szCs w:val="28"/>
        </w:rPr>
        <w:t>10</w:t>
      </w:r>
      <w:r w:rsidR="00220F73" w:rsidRPr="002777AF">
        <w:rPr>
          <w:color w:val="000000" w:themeColor="text1"/>
          <w:spacing w:val="-2"/>
          <w:sz w:val="28"/>
          <w:szCs w:val="28"/>
        </w:rPr>
        <w:t xml:space="preserve">. </w:t>
      </w:r>
      <w:r w:rsidR="00D52641" w:rsidRPr="002777AF">
        <w:rPr>
          <w:color w:val="000000" w:themeColor="text1"/>
          <w:spacing w:val="-2"/>
          <w:sz w:val="28"/>
          <w:szCs w:val="28"/>
          <w:lang w:val="vi-VN"/>
        </w:rPr>
        <w:t>Quyết định số 73/2005/QĐ-TTg ngày 06</w:t>
      </w:r>
      <w:r w:rsidR="00D61E35" w:rsidRPr="002777AF">
        <w:rPr>
          <w:color w:val="000000" w:themeColor="text1"/>
          <w:spacing w:val="-2"/>
          <w:sz w:val="28"/>
          <w:szCs w:val="28"/>
        </w:rPr>
        <w:t xml:space="preserve"> tháng </w:t>
      </w:r>
      <w:r w:rsidR="00D52641" w:rsidRPr="002777AF">
        <w:rPr>
          <w:color w:val="000000" w:themeColor="text1"/>
          <w:spacing w:val="-2"/>
          <w:sz w:val="28"/>
          <w:szCs w:val="28"/>
          <w:lang w:val="vi-VN"/>
        </w:rPr>
        <w:t>4</w:t>
      </w:r>
      <w:r w:rsidR="00D61E35" w:rsidRPr="002777AF">
        <w:rPr>
          <w:color w:val="000000" w:themeColor="text1"/>
          <w:spacing w:val="-2"/>
          <w:sz w:val="28"/>
          <w:szCs w:val="28"/>
        </w:rPr>
        <w:t xml:space="preserve"> năm </w:t>
      </w:r>
      <w:r w:rsidR="00D52641" w:rsidRPr="002777AF">
        <w:rPr>
          <w:color w:val="000000" w:themeColor="text1"/>
          <w:spacing w:val="-2"/>
          <w:sz w:val="28"/>
          <w:szCs w:val="28"/>
          <w:lang w:val="vi-VN"/>
        </w:rPr>
        <w:t xml:space="preserve">2005 </w:t>
      </w:r>
      <w:r w:rsidR="003A762C" w:rsidRPr="002777AF">
        <w:rPr>
          <w:color w:val="000000" w:themeColor="text1"/>
          <w:spacing w:val="-2"/>
          <w:sz w:val="28"/>
          <w:szCs w:val="28"/>
          <w:lang w:val="vi-VN"/>
        </w:rPr>
        <w:t xml:space="preserve">của Thủ tướng Chính phủ </w:t>
      </w:r>
      <w:r w:rsidR="003A762C" w:rsidRPr="002777AF">
        <w:rPr>
          <w:color w:val="000000" w:themeColor="text1"/>
          <w:spacing w:val="-2"/>
          <w:sz w:val="28"/>
          <w:szCs w:val="28"/>
        </w:rPr>
        <w:t>b</w:t>
      </w:r>
      <w:r w:rsidR="00D52641" w:rsidRPr="002777AF">
        <w:rPr>
          <w:color w:val="000000" w:themeColor="text1"/>
          <w:spacing w:val="-2"/>
          <w:sz w:val="28"/>
          <w:szCs w:val="28"/>
          <w:lang w:val="vi-VN"/>
        </w:rPr>
        <w:t>an hành Chương trình hành động của Chính phủ thực hiện Nghị quyết số 37/2004/QH11 khoá XI, kỳ họp thứ sáu của Quốc hội về giáo dục</w:t>
      </w:r>
      <w:r w:rsidR="00313C79">
        <w:rPr>
          <w:color w:val="000000" w:themeColor="text1"/>
          <w:spacing w:val="-2"/>
          <w:sz w:val="28"/>
          <w:szCs w:val="28"/>
        </w:rPr>
        <w:t>.</w:t>
      </w:r>
      <w:r w:rsidR="00313C79" w:rsidRPr="002777AF">
        <w:rPr>
          <w:color w:val="000000" w:themeColor="text1"/>
          <w:spacing w:val="-2"/>
          <w:sz w:val="28"/>
          <w:szCs w:val="28"/>
          <w:lang w:val="vi-VN"/>
        </w:rPr>
        <w:t xml:space="preserve"> </w:t>
      </w:r>
    </w:p>
    <w:p w14:paraId="4FF0D294" w14:textId="231E0052"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11</w:t>
      </w:r>
      <w:r w:rsidR="00220F73" w:rsidRPr="002777AF">
        <w:rPr>
          <w:color w:val="000000" w:themeColor="text1"/>
          <w:sz w:val="28"/>
          <w:szCs w:val="28"/>
        </w:rPr>
        <w:t xml:space="preserve">. </w:t>
      </w:r>
      <w:r w:rsidR="00C14675" w:rsidRPr="002777AF">
        <w:rPr>
          <w:color w:val="000000" w:themeColor="text1"/>
          <w:sz w:val="28"/>
          <w:szCs w:val="28"/>
          <w:lang w:val="vi-VN"/>
        </w:rPr>
        <w:t>Quyết định số 289/2005/QĐ-TTg ngày 08</w:t>
      </w:r>
      <w:r w:rsidR="00D61E35" w:rsidRPr="002777AF">
        <w:rPr>
          <w:color w:val="000000" w:themeColor="text1"/>
          <w:sz w:val="28"/>
          <w:szCs w:val="28"/>
        </w:rPr>
        <w:t xml:space="preserve"> tháng </w:t>
      </w:r>
      <w:r w:rsidR="00C14675" w:rsidRPr="002777AF">
        <w:rPr>
          <w:color w:val="000000" w:themeColor="text1"/>
          <w:sz w:val="28"/>
          <w:szCs w:val="28"/>
          <w:lang w:val="vi-VN"/>
        </w:rPr>
        <w:t>11</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2005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về tiền lương và phụ cấp đối với sĩ quan, hạ sĩ quan hưởng lương thuộc Công an nhân dân chuyển ngành</w:t>
      </w:r>
      <w:r w:rsidR="00313C79">
        <w:rPr>
          <w:color w:val="000000" w:themeColor="text1"/>
          <w:sz w:val="28"/>
          <w:szCs w:val="28"/>
        </w:rPr>
        <w:t>.</w:t>
      </w:r>
      <w:r w:rsidR="00313C79" w:rsidRPr="002777AF">
        <w:rPr>
          <w:color w:val="000000" w:themeColor="text1"/>
          <w:sz w:val="28"/>
          <w:szCs w:val="28"/>
          <w:lang w:val="vi-VN"/>
        </w:rPr>
        <w:t xml:space="preserve"> </w:t>
      </w:r>
    </w:p>
    <w:p w14:paraId="3DC5B48D" w14:textId="50FF1923"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t>1</w:t>
      </w:r>
      <w:r>
        <w:rPr>
          <w:color w:val="000000" w:themeColor="text1"/>
          <w:sz w:val="28"/>
          <w:szCs w:val="28"/>
        </w:rPr>
        <w:t>2</w:t>
      </w:r>
      <w:r w:rsidR="00220F73" w:rsidRPr="002777AF">
        <w:rPr>
          <w:color w:val="000000" w:themeColor="text1"/>
          <w:sz w:val="28"/>
          <w:szCs w:val="28"/>
        </w:rPr>
        <w:t xml:space="preserve">. </w:t>
      </w:r>
      <w:r w:rsidR="00C14675" w:rsidRPr="002777AF">
        <w:rPr>
          <w:color w:val="000000" w:themeColor="text1"/>
          <w:sz w:val="28"/>
          <w:szCs w:val="28"/>
          <w:lang w:val="vi-VN"/>
        </w:rPr>
        <w:t>Quyết định số</w:t>
      </w:r>
      <w:r w:rsidR="00D61E35" w:rsidRPr="002777AF">
        <w:rPr>
          <w:color w:val="000000" w:themeColor="text1"/>
          <w:sz w:val="28"/>
          <w:szCs w:val="28"/>
          <w:lang w:val="vi-VN"/>
        </w:rPr>
        <w:t xml:space="preserve"> 334/2005/QĐ-TTg ngày 15</w:t>
      </w:r>
      <w:r w:rsidR="00D61E35" w:rsidRPr="002777AF">
        <w:rPr>
          <w:color w:val="000000" w:themeColor="text1"/>
          <w:sz w:val="28"/>
          <w:szCs w:val="28"/>
        </w:rPr>
        <w:t xml:space="preserve"> tháng </w:t>
      </w:r>
      <w:r w:rsidR="00C14675" w:rsidRPr="002777AF">
        <w:rPr>
          <w:color w:val="000000" w:themeColor="text1"/>
          <w:sz w:val="28"/>
          <w:szCs w:val="28"/>
          <w:lang w:val="vi-VN"/>
        </w:rPr>
        <w:t>12</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2005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về việc phê duyệt Đề án “Tăng cường biên chế, trang thiết bị và đào tạo cho lực lượng Cảnh sát giao thông đường bộ</w:t>
      </w:r>
      <w:r w:rsidR="00313C79" w:rsidRPr="002777AF">
        <w:rPr>
          <w:color w:val="000000" w:themeColor="text1"/>
          <w:sz w:val="28"/>
          <w:szCs w:val="28"/>
          <w:lang w:val="vi-VN"/>
        </w:rPr>
        <w:t>”</w:t>
      </w:r>
      <w:r w:rsidR="00313C79">
        <w:rPr>
          <w:color w:val="000000" w:themeColor="text1"/>
          <w:sz w:val="28"/>
          <w:szCs w:val="28"/>
        </w:rPr>
        <w:t>.</w:t>
      </w:r>
      <w:r w:rsidR="00313C79" w:rsidRPr="002777AF">
        <w:rPr>
          <w:color w:val="000000" w:themeColor="text1"/>
          <w:sz w:val="28"/>
          <w:szCs w:val="28"/>
          <w:lang w:val="vi-VN"/>
        </w:rPr>
        <w:t xml:space="preserve"> </w:t>
      </w:r>
    </w:p>
    <w:p w14:paraId="329E5E03" w14:textId="37127A98"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t>1</w:t>
      </w:r>
      <w:r>
        <w:rPr>
          <w:color w:val="000000" w:themeColor="text1"/>
          <w:sz w:val="28"/>
          <w:szCs w:val="28"/>
        </w:rPr>
        <w:t>3</w:t>
      </w:r>
      <w:r w:rsidR="00220F73" w:rsidRPr="002777AF">
        <w:rPr>
          <w:color w:val="000000" w:themeColor="text1"/>
          <w:sz w:val="28"/>
          <w:szCs w:val="28"/>
        </w:rPr>
        <w:t xml:space="preserve">. </w:t>
      </w:r>
      <w:r w:rsidR="00176849" w:rsidRPr="002777AF">
        <w:rPr>
          <w:color w:val="000000" w:themeColor="text1"/>
          <w:sz w:val="28"/>
          <w:szCs w:val="28"/>
          <w:lang w:val="vi-VN"/>
        </w:rPr>
        <w:t>Quyết định số 20/2006/QĐ-TTg ngày 20</w:t>
      </w:r>
      <w:r w:rsidR="00D61E35" w:rsidRPr="002777AF">
        <w:rPr>
          <w:color w:val="000000" w:themeColor="text1"/>
          <w:sz w:val="28"/>
          <w:szCs w:val="28"/>
        </w:rPr>
        <w:t xml:space="preserve"> tháng </w:t>
      </w:r>
      <w:r w:rsidR="00176849" w:rsidRPr="002777AF">
        <w:rPr>
          <w:color w:val="000000" w:themeColor="text1"/>
          <w:sz w:val="28"/>
          <w:szCs w:val="28"/>
          <w:lang w:val="vi-VN"/>
        </w:rPr>
        <w:t>01</w:t>
      </w:r>
      <w:r w:rsidR="00D61E35" w:rsidRPr="002777AF">
        <w:rPr>
          <w:color w:val="000000" w:themeColor="text1"/>
          <w:sz w:val="28"/>
          <w:szCs w:val="28"/>
        </w:rPr>
        <w:t xml:space="preserve"> năm </w:t>
      </w:r>
      <w:r w:rsidR="00176849" w:rsidRPr="002777AF">
        <w:rPr>
          <w:color w:val="000000" w:themeColor="text1"/>
          <w:sz w:val="28"/>
          <w:szCs w:val="28"/>
          <w:lang w:val="vi-VN"/>
        </w:rPr>
        <w:t xml:space="preserve">2006 </w:t>
      </w:r>
      <w:r w:rsidR="003A762C" w:rsidRPr="002777AF">
        <w:rPr>
          <w:color w:val="000000" w:themeColor="text1"/>
          <w:sz w:val="28"/>
          <w:szCs w:val="28"/>
          <w:lang w:val="vi-VN"/>
        </w:rPr>
        <w:t xml:space="preserve">của Thủ tướng Chính phủ </w:t>
      </w:r>
      <w:r w:rsidR="003A762C" w:rsidRPr="002777AF">
        <w:rPr>
          <w:color w:val="000000" w:themeColor="text1"/>
          <w:sz w:val="28"/>
          <w:szCs w:val="28"/>
        </w:rPr>
        <w:t>v</w:t>
      </w:r>
      <w:r w:rsidR="00176849" w:rsidRPr="002777AF">
        <w:rPr>
          <w:color w:val="000000" w:themeColor="text1"/>
          <w:sz w:val="28"/>
          <w:szCs w:val="28"/>
          <w:lang w:val="vi-VN"/>
        </w:rPr>
        <w:t>ề phát triển giáo dục, đào tạo và dạy nghề vùng đồng bằng sông Cửu Long đến năm 2010</w:t>
      </w:r>
      <w:r w:rsidR="00313C79">
        <w:rPr>
          <w:color w:val="000000" w:themeColor="text1"/>
          <w:sz w:val="28"/>
          <w:szCs w:val="28"/>
        </w:rPr>
        <w:t>.</w:t>
      </w:r>
      <w:r w:rsidR="00313C79" w:rsidRPr="002777AF">
        <w:rPr>
          <w:color w:val="000000" w:themeColor="text1"/>
          <w:sz w:val="28"/>
          <w:szCs w:val="28"/>
        </w:rPr>
        <w:t xml:space="preserve"> </w:t>
      </w:r>
    </w:p>
    <w:p w14:paraId="5FBD630A" w14:textId="24A0647B"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lastRenderedPageBreak/>
        <w:t>1</w:t>
      </w:r>
      <w:r>
        <w:rPr>
          <w:color w:val="000000" w:themeColor="text1"/>
          <w:sz w:val="28"/>
          <w:szCs w:val="28"/>
        </w:rPr>
        <w:t>4</w:t>
      </w:r>
      <w:r w:rsidR="00220F73" w:rsidRPr="002777AF">
        <w:rPr>
          <w:color w:val="000000" w:themeColor="text1"/>
          <w:sz w:val="28"/>
          <w:szCs w:val="28"/>
        </w:rPr>
        <w:t xml:space="preserve">. </w:t>
      </w:r>
      <w:r w:rsidR="00C14675" w:rsidRPr="002777AF">
        <w:rPr>
          <w:color w:val="000000" w:themeColor="text1"/>
          <w:sz w:val="28"/>
          <w:szCs w:val="28"/>
          <w:lang w:val="vi-VN"/>
        </w:rPr>
        <w:t>Quyết định số 82/2006/QĐ-TTg ngày 14</w:t>
      </w:r>
      <w:r w:rsidR="00D61E35" w:rsidRPr="002777AF">
        <w:rPr>
          <w:color w:val="000000" w:themeColor="text1"/>
          <w:sz w:val="28"/>
          <w:szCs w:val="28"/>
        </w:rPr>
        <w:t xml:space="preserve"> tháng </w:t>
      </w:r>
      <w:r w:rsidR="00C14675" w:rsidRPr="002777AF">
        <w:rPr>
          <w:color w:val="000000" w:themeColor="text1"/>
          <w:sz w:val="28"/>
          <w:szCs w:val="28"/>
          <w:lang w:val="vi-VN"/>
        </w:rPr>
        <w:t>4</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2006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điều chỉnh mức học bổng chính sách đối với học sinh, sinh viên là người dân tộc thiểu số học tại các trường phổ thông dân tộc nội trú và trường dự bị đại học quy định tại Quyết định số 194/2001/QĐ-TTg ngày 21/12/2001 của Thủ tướng Chính phủ</w:t>
      </w:r>
      <w:r w:rsidR="00313C79">
        <w:rPr>
          <w:color w:val="000000" w:themeColor="text1"/>
          <w:sz w:val="28"/>
          <w:szCs w:val="28"/>
        </w:rPr>
        <w:t>.</w:t>
      </w:r>
      <w:r w:rsidR="00313C79" w:rsidRPr="002777AF">
        <w:rPr>
          <w:color w:val="000000" w:themeColor="text1"/>
          <w:sz w:val="28"/>
          <w:szCs w:val="28"/>
          <w:lang w:val="vi-VN"/>
        </w:rPr>
        <w:t xml:space="preserve"> </w:t>
      </w:r>
    </w:p>
    <w:p w14:paraId="28A2FC6B" w14:textId="383B9628"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t>1</w:t>
      </w:r>
      <w:r>
        <w:rPr>
          <w:color w:val="000000" w:themeColor="text1"/>
          <w:sz w:val="28"/>
          <w:szCs w:val="28"/>
        </w:rPr>
        <w:t>5</w:t>
      </w:r>
      <w:r w:rsidR="00220F73" w:rsidRPr="002777AF">
        <w:rPr>
          <w:color w:val="000000" w:themeColor="text1"/>
          <w:sz w:val="28"/>
          <w:szCs w:val="28"/>
        </w:rPr>
        <w:t xml:space="preserve">. </w:t>
      </w:r>
      <w:r w:rsidR="00176849" w:rsidRPr="002777AF">
        <w:rPr>
          <w:color w:val="000000" w:themeColor="text1"/>
          <w:sz w:val="28"/>
          <w:szCs w:val="28"/>
          <w:lang w:val="vi-VN"/>
        </w:rPr>
        <w:t>Quyết định số 238/2006/QĐ-TTg ngày 24</w:t>
      </w:r>
      <w:r w:rsidR="00D61E35" w:rsidRPr="002777AF">
        <w:rPr>
          <w:color w:val="000000" w:themeColor="text1"/>
          <w:sz w:val="28"/>
          <w:szCs w:val="28"/>
        </w:rPr>
        <w:t xml:space="preserve"> tháng </w:t>
      </w:r>
      <w:r w:rsidR="00176849" w:rsidRPr="002777AF">
        <w:rPr>
          <w:color w:val="000000" w:themeColor="text1"/>
          <w:sz w:val="28"/>
          <w:szCs w:val="28"/>
          <w:lang w:val="vi-VN"/>
        </w:rPr>
        <w:t>10</w:t>
      </w:r>
      <w:r w:rsidR="00D61E35" w:rsidRPr="002777AF">
        <w:rPr>
          <w:color w:val="000000" w:themeColor="text1"/>
          <w:sz w:val="28"/>
          <w:szCs w:val="28"/>
        </w:rPr>
        <w:t xml:space="preserve"> năm </w:t>
      </w:r>
      <w:r w:rsidR="00176849" w:rsidRPr="002777AF">
        <w:rPr>
          <w:color w:val="000000" w:themeColor="text1"/>
          <w:sz w:val="28"/>
          <w:szCs w:val="28"/>
          <w:lang w:val="vi-VN"/>
        </w:rPr>
        <w:t>2006</w:t>
      </w:r>
      <w:r w:rsidR="003A762C" w:rsidRPr="002777AF">
        <w:rPr>
          <w:color w:val="000000" w:themeColor="text1"/>
          <w:sz w:val="28"/>
          <w:szCs w:val="28"/>
        </w:rPr>
        <w:t xml:space="preserve"> </w:t>
      </w:r>
      <w:r w:rsidR="003A762C" w:rsidRPr="002777AF">
        <w:rPr>
          <w:color w:val="000000" w:themeColor="text1"/>
          <w:sz w:val="28"/>
          <w:szCs w:val="28"/>
          <w:lang w:val="vi-VN"/>
        </w:rPr>
        <w:t>của Thủ tướng Chính phủ</w:t>
      </w:r>
      <w:r w:rsidR="00176849" w:rsidRPr="002777AF">
        <w:rPr>
          <w:color w:val="000000" w:themeColor="text1"/>
          <w:sz w:val="28"/>
          <w:szCs w:val="28"/>
          <w:lang w:val="vi-VN"/>
        </w:rPr>
        <w:t xml:space="preserve"> ban hành Quy định về việc sử dụng phương tiện, thiết bị kỹ thuật nghiệp vụ của lực lượng Cảnh sát nhân dân trong hoạt động tuần tra, kiểm soát về trật tự, an toàn giao thông</w:t>
      </w:r>
      <w:r w:rsidR="00313C79">
        <w:rPr>
          <w:color w:val="000000" w:themeColor="text1"/>
          <w:sz w:val="28"/>
          <w:szCs w:val="28"/>
        </w:rPr>
        <w:t>.</w:t>
      </w:r>
      <w:r w:rsidR="00313C79" w:rsidRPr="002777AF">
        <w:rPr>
          <w:color w:val="000000" w:themeColor="text1"/>
          <w:sz w:val="28"/>
          <w:szCs w:val="28"/>
          <w:lang w:val="vi-VN"/>
        </w:rPr>
        <w:t xml:space="preserve"> </w:t>
      </w:r>
    </w:p>
    <w:p w14:paraId="56A9DEE2" w14:textId="47CA3761"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t>1</w:t>
      </w:r>
      <w:r>
        <w:rPr>
          <w:color w:val="000000" w:themeColor="text1"/>
          <w:sz w:val="28"/>
          <w:szCs w:val="28"/>
        </w:rPr>
        <w:t>6</w:t>
      </w:r>
      <w:r w:rsidR="00220F73" w:rsidRPr="002777AF">
        <w:rPr>
          <w:color w:val="000000" w:themeColor="text1"/>
          <w:sz w:val="28"/>
          <w:szCs w:val="28"/>
        </w:rPr>
        <w:t xml:space="preserve">. </w:t>
      </w:r>
      <w:r w:rsidR="00176849" w:rsidRPr="002777AF">
        <w:rPr>
          <w:color w:val="000000" w:themeColor="text1"/>
          <w:sz w:val="28"/>
          <w:szCs w:val="28"/>
          <w:lang w:val="vi-VN"/>
        </w:rPr>
        <w:t>Quyết định số 18/2007/QĐ-TTg ngày 05</w:t>
      </w:r>
      <w:r w:rsidR="00D61E35" w:rsidRPr="002777AF">
        <w:rPr>
          <w:color w:val="000000" w:themeColor="text1"/>
          <w:sz w:val="28"/>
          <w:szCs w:val="28"/>
        </w:rPr>
        <w:t xml:space="preserve"> tháng </w:t>
      </w:r>
      <w:r w:rsidR="00176849" w:rsidRPr="002777AF">
        <w:rPr>
          <w:color w:val="000000" w:themeColor="text1"/>
          <w:sz w:val="28"/>
          <w:szCs w:val="28"/>
          <w:lang w:val="vi-VN"/>
        </w:rPr>
        <w:t>02</w:t>
      </w:r>
      <w:r w:rsidR="00D61E35" w:rsidRPr="002777AF">
        <w:rPr>
          <w:color w:val="000000" w:themeColor="text1"/>
          <w:sz w:val="28"/>
          <w:szCs w:val="28"/>
        </w:rPr>
        <w:t xml:space="preserve"> năm </w:t>
      </w:r>
      <w:r w:rsidR="00176849" w:rsidRPr="002777AF">
        <w:rPr>
          <w:color w:val="000000" w:themeColor="text1"/>
          <w:sz w:val="28"/>
          <w:szCs w:val="28"/>
          <w:lang w:val="vi-VN"/>
        </w:rPr>
        <w:t xml:space="preserve">2007 </w:t>
      </w:r>
      <w:r w:rsidR="003A762C" w:rsidRPr="002777AF">
        <w:rPr>
          <w:color w:val="000000" w:themeColor="text1"/>
          <w:sz w:val="28"/>
          <w:szCs w:val="28"/>
          <w:lang w:val="vi-VN"/>
        </w:rPr>
        <w:t xml:space="preserve">của Thủ tướng Chính phủ </w:t>
      </w:r>
      <w:r w:rsidR="00176849" w:rsidRPr="002777AF">
        <w:rPr>
          <w:color w:val="000000" w:themeColor="text1"/>
          <w:sz w:val="28"/>
          <w:szCs w:val="28"/>
          <w:lang w:val="vi-VN"/>
        </w:rPr>
        <w:t>phê duyệt Chiến lược phát triển lâm nghiệp Việt Nam giai đoạ</w:t>
      </w:r>
      <w:r w:rsidR="00630100" w:rsidRPr="002777AF">
        <w:rPr>
          <w:color w:val="000000" w:themeColor="text1"/>
          <w:sz w:val="28"/>
          <w:szCs w:val="28"/>
          <w:lang w:val="vi-VN"/>
        </w:rPr>
        <w:t>n 2006 -</w:t>
      </w:r>
      <w:r w:rsidR="00176849" w:rsidRPr="002777AF">
        <w:rPr>
          <w:color w:val="000000" w:themeColor="text1"/>
          <w:sz w:val="28"/>
          <w:szCs w:val="28"/>
          <w:lang w:val="vi-VN"/>
        </w:rPr>
        <w:t xml:space="preserve"> 2020</w:t>
      </w:r>
      <w:r w:rsidR="00313C79">
        <w:rPr>
          <w:color w:val="000000" w:themeColor="text1"/>
          <w:sz w:val="28"/>
          <w:szCs w:val="28"/>
        </w:rPr>
        <w:t>.</w:t>
      </w:r>
      <w:r w:rsidR="00313C79" w:rsidRPr="002777AF">
        <w:rPr>
          <w:color w:val="000000" w:themeColor="text1"/>
          <w:sz w:val="28"/>
          <w:szCs w:val="28"/>
          <w:lang w:val="vi-VN"/>
        </w:rPr>
        <w:t xml:space="preserve"> </w:t>
      </w:r>
      <w:r w:rsidR="00313C79" w:rsidRPr="002777AF">
        <w:rPr>
          <w:color w:val="000000" w:themeColor="text1"/>
          <w:sz w:val="28"/>
          <w:szCs w:val="28"/>
        </w:rPr>
        <w:t xml:space="preserve"> </w:t>
      </w:r>
    </w:p>
    <w:p w14:paraId="3624C2A3" w14:textId="35517FBC"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pacing w:val="-8"/>
          <w:sz w:val="28"/>
          <w:szCs w:val="28"/>
        </w:rPr>
      </w:pPr>
      <w:r w:rsidRPr="002777AF">
        <w:rPr>
          <w:color w:val="000000" w:themeColor="text1"/>
          <w:spacing w:val="-8"/>
          <w:sz w:val="28"/>
          <w:szCs w:val="28"/>
        </w:rPr>
        <w:t>1</w:t>
      </w:r>
      <w:r>
        <w:rPr>
          <w:color w:val="000000" w:themeColor="text1"/>
          <w:spacing w:val="-8"/>
          <w:sz w:val="28"/>
          <w:szCs w:val="28"/>
        </w:rPr>
        <w:t>7</w:t>
      </w:r>
      <w:r w:rsidR="00220F73" w:rsidRPr="002777AF">
        <w:rPr>
          <w:color w:val="000000" w:themeColor="text1"/>
          <w:spacing w:val="-8"/>
          <w:sz w:val="28"/>
          <w:szCs w:val="28"/>
        </w:rPr>
        <w:t xml:space="preserve">. </w:t>
      </w:r>
      <w:r w:rsidR="00C14675" w:rsidRPr="002777AF">
        <w:rPr>
          <w:color w:val="000000" w:themeColor="text1"/>
          <w:spacing w:val="-8"/>
          <w:sz w:val="28"/>
          <w:szCs w:val="28"/>
          <w:lang w:val="vi-VN"/>
        </w:rPr>
        <w:t>Quyết định số</w:t>
      </w:r>
      <w:r w:rsidR="00D61E35" w:rsidRPr="002777AF">
        <w:rPr>
          <w:color w:val="000000" w:themeColor="text1"/>
          <w:spacing w:val="-8"/>
          <w:sz w:val="28"/>
          <w:szCs w:val="28"/>
          <w:lang w:val="vi-VN"/>
        </w:rPr>
        <w:t xml:space="preserve"> 51/2007/QĐ-TTg ngày 12</w:t>
      </w:r>
      <w:r w:rsidR="00D61E35" w:rsidRPr="002777AF">
        <w:rPr>
          <w:color w:val="000000" w:themeColor="text1"/>
          <w:spacing w:val="-8"/>
          <w:sz w:val="28"/>
          <w:szCs w:val="28"/>
        </w:rPr>
        <w:t xml:space="preserve"> tháng </w:t>
      </w:r>
      <w:r w:rsidR="00C14675" w:rsidRPr="002777AF">
        <w:rPr>
          <w:color w:val="000000" w:themeColor="text1"/>
          <w:spacing w:val="-8"/>
          <w:sz w:val="28"/>
          <w:szCs w:val="28"/>
          <w:lang w:val="vi-VN"/>
        </w:rPr>
        <w:t>4</w:t>
      </w:r>
      <w:r w:rsidR="00D61E35" w:rsidRPr="002777AF">
        <w:rPr>
          <w:color w:val="000000" w:themeColor="text1"/>
          <w:spacing w:val="-8"/>
          <w:sz w:val="28"/>
          <w:szCs w:val="28"/>
        </w:rPr>
        <w:t xml:space="preserve"> năm </w:t>
      </w:r>
      <w:r w:rsidR="00C14675" w:rsidRPr="002777AF">
        <w:rPr>
          <w:color w:val="000000" w:themeColor="text1"/>
          <w:spacing w:val="-8"/>
          <w:sz w:val="28"/>
          <w:szCs w:val="28"/>
          <w:lang w:val="vi-VN"/>
        </w:rPr>
        <w:t>2007 của Thủ tướng Chính phủ</w:t>
      </w:r>
      <w:r w:rsidR="007328FC" w:rsidRPr="002777AF">
        <w:rPr>
          <w:color w:val="000000" w:themeColor="text1"/>
          <w:spacing w:val="-8"/>
          <w:sz w:val="28"/>
          <w:szCs w:val="28"/>
          <w:lang w:val="vi-VN"/>
        </w:rPr>
        <w:t xml:space="preserve"> </w:t>
      </w:r>
      <w:r w:rsidR="007328FC" w:rsidRPr="002777AF">
        <w:rPr>
          <w:color w:val="000000" w:themeColor="text1"/>
          <w:spacing w:val="-8"/>
          <w:sz w:val="28"/>
          <w:szCs w:val="28"/>
        </w:rPr>
        <w:t>p</w:t>
      </w:r>
      <w:r w:rsidR="00C14675" w:rsidRPr="002777AF">
        <w:rPr>
          <w:color w:val="000000" w:themeColor="text1"/>
          <w:spacing w:val="-8"/>
          <w:sz w:val="28"/>
          <w:szCs w:val="28"/>
          <w:lang w:val="vi-VN"/>
        </w:rPr>
        <w:t>hê duyệt “Chương trình phát triển công nghiệp phần mềm đến 2010</w:t>
      </w:r>
      <w:r w:rsidR="00313C79" w:rsidRPr="002777AF">
        <w:rPr>
          <w:color w:val="000000" w:themeColor="text1"/>
          <w:spacing w:val="-8"/>
          <w:sz w:val="28"/>
          <w:szCs w:val="28"/>
          <w:lang w:val="vi-VN"/>
        </w:rPr>
        <w:t>”</w:t>
      </w:r>
      <w:r w:rsidR="00313C79">
        <w:rPr>
          <w:color w:val="000000" w:themeColor="text1"/>
          <w:spacing w:val="-8"/>
          <w:sz w:val="28"/>
          <w:szCs w:val="28"/>
        </w:rPr>
        <w:t>.</w:t>
      </w:r>
      <w:r w:rsidR="00313C79" w:rsidRPr="002777AF">
        <w:rPr>
          <w:color w:val="000000" w:themeColor="text1"/>
          <w:spacing w:val="-8"/>
          <w:sz w:val="28"/>
          <w:szCs w:val="28"/>
          <w:lang w:val="vi-VN"/>
        </w:rPr>
        <w:t xml:space="preserve"> </w:t>
      </w:r>
    </w:p>
    <w:p w14:paraId="089A42AA" w14:textId="548C6434" w:rsidR="00220F73"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lang w:val="vi-VN"/>
        </w:rPr>
      </w:pPr>
      <w:r w:rsidRPr="002777AF">
        <w:rPr>
          <w:color w:val="000000" w:themeColor="text1"/>
          <w:sz w:val="28"/>
          <w:szCs w:val="28"/>
        </w:rPr>
        <w:t>1</w:t>
      </w:r>
      <w:r>
        <w:rPr>
          <w:color w:val="000000" w:themeColor="text1"/>
          <w:sz w:val="28"/>
          <w:szCs w:val="28"/>
        </w:rPr>
        <w:t>8</w:t>
      </w:r>
      <w:r w:rsidR="00220F73" w:rsidRPr="002777AF">
        <w:rPr>
          <w:color w:val="000000" w:themeColor="text1"/>
          <w:sz w:val="28"/>
          <w:szCs w:val="28"/>
        </w:rPr>
        <w:t xml:space="preserve">. </w:t>
      </w:r>
      <w:r w:rsidR="00C14675" w:rsidRPr="002777AF">
        <w:rPr>
          <w:color w:val="000000" w:themeColor="text1"/>
          <w:sz w:val="28"/>
          <w:szCs w:val="28"/>
          <w:lang w:val="vi-VN"/>
        </w:rPr>
        <w:t xml:space="preserve">Quyết định số 56/2007/QĐ-TTg ngày </w:t>
      </w:r>
      <w:r w:rsidR="000A4501">
        <w:rPr>
          <w:color w:val="000000" w:themeColor="text1"/>
          <w:sz w:val="28"/>
          <w:szCs w:val="28"/>
        </w:rPr>
        <w:t>03</w:t>
      </w:r>
      <w:r w:rsidR="000A4501" w:rsidRPr="002777AF">
        <w:rPr>
          <w:color w:val="000000" w:themeColor="text1"/>
          <w:sz w:val="28"/>
          <w:szCs w:val="28"/>
        </w:rPr>
        <w:t xml:space="preserve"> </w:t>
      </w:r>
      <w:r w:rsidR="00D61E35" w:rsidRPr="002777AF">
        <w:rPr>
          <w:color w:val="000000" w:themeColor="text1"/>
          <w:sz w:val="28"/>
          <w:szCs w:val="28"/>
        </w:rPr>
        <w:t xml:space="preserve">tháng </w:t>
      </w:r>
      <w:r w:rsidR="00C14675" w:rsidRPr="002777AF">
        <w:rPr>
          <w:color w:val="000000" w:themeColor="text1"/>
          <w:sz w:val="28"/>
          <w:szCs w:val="28"/>
          <w:lang w:val="vi-VN"/>
        </w:rPr>
        <w:t>5</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2007 của Thủ tướng Chính phủ </w:t>
      </w:r>
      <w:r w:rsidR="007328FC" w:rsidRPr="002777AF">
        <w:rPr>
          <w:color w:val="000000" w:themeColor="text1"/>
          <w:sz w:val="28"/>
          <w:szCs w:val="28"/>
        </w:rPr>
        <w:t>p</w:t>
      </w:r>
      <w:r w:rsidR="00C14675" w:rsidRPr="002777AF">
        <w:rPr>
          <w:color w:val="000000" w:themeColor="text1"/>
          <w:sz w:val="28"/>
          <w:szCs w:val="28"/>
          <w:lang w:val="vi-VN"/>
        </w:rPr>
        <w:t>hê duyệt “Chương trình phát triển công nghiệp nội dung số Việt Nam đến năm 2010</w:t>
      </w:r>
      <w:r w:rsidR="00313C79" w:rsidRPr="002777AF">
        <w:rPr>
          <w:color w:val="000000" w:themeColor="text1"/>
          <w:sz w:val="28"/>
          <w:szCs w:val="28"/>
          <w:lang w:val="vi-VN"/>
        </w:rPr>
        <w:t>”</w:t>
      </w:r>
      <w:r w:rsidR="00313C79">
        <w:rPr>
          <w:color w:val="000000" w:themeColor="text1"/>
          <w:sz w:val="28"/>
          <w:szCs w:val="28"/>
        </w:rPr>
        <w:t>.</w:t>
      </w:r>
      <w:r w:rsidR="00313C79" w:rsidRPr="002777AF">
        <w:rPr>
          <w:color w:val="000000" w:themeColor="text1"/>
          <w:sz w:val="28"/>
          <w:szCs w:val="28"/>
          <w:lang w:val="vi-VN"/>
        </w:rPr>
        <w:t xml:space="preserve"> </w:t>
      </w:r>
    </w:p>
    <w:p w14:paraId="20359AAD" w14:textId="2556F7E2" w:rsidR="00EA0A41"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sz w:val="28"/>
          <w:szCs w:val="28"/>
        </w:rPr>
        <w:t>1</w:t>
      </w:r>
      <w:r>
        <w:rPr>
          <w:sz w:val="28"/>
          <w:szCs w:val="28"/>
        </w:rPr>
        <w:t>9</w:t>
      </w:r>
      <w:r w:rsidR="00BB7C6D" w:rsidRPr="002777AF">
        <w:rPr>
          <w:sz w:val="28"/>
          <w:szCs w:val="28"/>
        </w:rPr>
        <w:t xml:space="preserve">. </w:t>
      </w:r>
      <w:r w:rsidR="00EA0A41" w:rsidRPr="002777AF">
        <w:rPr>
          <w:sz w:val="28"/>
          <w:szCs w:val="28"/>
        </w:rPr>
        <w:t>Quyết định số 74/2007/QĐ-TTg ngày 25</w:t>
      </w:r>
      <w:r w:rsidR="00260AAD">
        <w:rPr>
          <w:sz w:val="28"/>
          <w:szCs w:val="28"/>
        </w:rPr>
        <w:t xml:space="preserve"> tháng </w:t>
      </w:r>
      <w:r w:rsidR="00EA0A41" w:rsidRPr="002777AF">
        <w:rPr>
          <w:sz w:val="28"/>
          <w:szCs w:val="28"/>
        </w:rPr>
        <w:t>5</w:t>
      </w:r>
      <w:r w:rsidR="00260AAD">
        <w:rPr>
          <w:sz w:val="28"/>
          <w:szCs w:val="28"/>
        </w:rPr>
        <w:t xml:space="preserve"> năm </w:t>
      </w:r>
      <w:r w:rsidR="00EA0A41" w:rsidRPr="002777AF">
        <w:rPr>
          <w:sz w:val="28"/>
          <w:szCs w:val="28"/>
        </w:rPr>
        <w:t xml:space="preserve">2007 của Thủ tướng Chính phủ về </w:t>
      </w:r>
      <w:r w:rsidR="00E64F07">
        <w:rPr>
          <w:sz w:val="28"/>
          <w:szCs w:val="28"/>
        </w:rPr>
        <w:t xml:space="preserve">việc </w:t>
      </w:r>
      <w:r w:rsidR="00EA0A41" w:rsidRPr="002777AF">
        <w:rPr>
          <w:sz w:val="28"/>
          <w:szCs w:val="28"/>
        </w:rPr>
        <w:t>tổ chức bắn pháo hoa nhân dịp Tết Nguyên đán, một số ngày kỷ niệm của đất nước, của các địa phương và các ngày hội văn hóa, du lịch, thể thao</w:t>
      </w:r>
      <w:r w:rsidR="00313C79">
        <w:rPr>
          <w:sz w:val="28"/>
          <w:szCs w:val="28"/>
        </w:rPr>
        <w:t>.</w:t>
      </w:r>
    </w:p>
    <w:p w14:paraId="2FE70037" w14:textId="382D2247"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20</w:t>
      </w:r>
      <w:r w:rsidR="00220F73" w:rsidRPr="002777AF">
        <w:rPr>
          <w:color w:val="000000" w:themeColor="text1"/>
          <w:sz w:val="28"/>
          <w:szCs w:val="28"/>
        </w:rPr>
        <w:t xml:space="preserve">. </w:t>
      </w:r>
      <w:r w:rsidR="003A762C" w:rsidRPr="002777AF">
        <w:rPr>
          <w:color w:val="000000" w:themeColor="text1"/>
          <w:sz w:val="28"/>
          <w:szCs w:val="28"/>
          <w:lang w:val="vi-VN"/>
        </w:rPr>
        <w:t>Quyết định số 75/2007/QĐ-TTg</w:t>
      </w:r>
      <w:r w:rsidR="00D61E35" w:rsidRPr="002777AF">
        <w:rPr>
          <w:color w:val="000000" w:themeColor="text1"/>
          <w:sz w:val="28"/>
          <w:szCs w:val="28"/>
          <w:lang w:val="vi-VN"/>
        </w:rPr>
        <w:t xml:space="preserve"> ngày 28</w:t>
      </w:r>
      <w:r w:rsidR="00D61E35" w:rsidRPr="002777AF">
        <w:rPr>
          <w:color w:val="000000" w:themeColor="text1"/>
          <w:sz w:val="28"/>
          <w:szCs w:val="28"/>
        </w:rPr>
        <w:t xml:space="preserve"> tháng </w:t>
      </w:r>
      <w:r w:rsidR="003A762C" w:rsidRPr="002777AF">
        <w:rPr>
          <w:color w:val="000000" w:themeColor="text1"/>
          <w:sz w:val="28"/>
          <w:szCs w:val="28"/>
          <w:lang w:val="vi-VN"/>
        </w:rPr>
        <w:t>5</w:t>
      </w:r>
      <w:r w:rsidR="00D61E35" w:rsidRPr="002777AF">
        <w:rPr>
          <w:color w:val="000000" w:themeColor="text1"/>
          <w:sz w:val="28"/>
          <w:szCs w:val="28"/>
        </w:rPr>
        <w:t xml:space="preserve"> năm </w:t>
      </w:r>
      <w:r w:rsidR="003A762C" w:rsidRPr="002777AF">
        <w:rPr>
          <w:color w:val="000000" w:themeColor="text1"/>
          <w:sz w:val="28"/>
          <w:szCs w:val="28"/>
          <w:lang w:val="vi-VN"/>
        </w:rPr>
        <w:t xml:space="preserve">2007 của Thủ tướng Chính phủ </w:t>
      </w:r>
      <w:r w:rsidR="00A4642A" w:rsidRPr="002777AF">
        <w:rPr>
          <w:color w:val="000000" w:themeColor="text1"/>
          <w:sz w:val="28"/>
          <w:szCs w:val="28"/>
        </w:rPr>
        <w:t>p</w:t>
      </w:r>
      <w:r w:rsidR="003A762C" w:rsidRPr="002777AF">
        <w:rPr>
          <w:color w:val="000000" w:themeColor="text1"/>
          <w:sz w:val="28"/>
          <w:szCs w:val="28"/>
          <w:lang w:val="vi-VN"/>
        </w:rPr>
        <w:t>hê duyệt Kế hoạch tổng thể phát triển công nghiệp điện tử Việt Nam đến năm 2010 và tầm nhìn 2020</w:t>
      </w:r>
      <w:r w:rsidR="00313C79">
        <w:rPr>
          <w:color w:val="000000" w:themeColor="text1"/>
          <w:sz w:val="28"/>
          <w:szCs w:val="28"/>
        </w:rPr>
        <w:t>.</w:t>
      </w:r>
      <w:r w:rsidR="00313C79" w:rsidRPr="002777AF">
        <w:rPr>
          <w:color w:val="000000" w:themeColor="text1"/>
          <w:sz w:val="28"/>
          <w:szCs w:val="28"/>
          <w:lang w:val="vi-VN"/>
        </w:rPr>
        <w:t xml:space="preserve"> </w:t>
      </w:r>
    </w:p>
    <w:p w14:paraId="76077E14" w14:textId="3688C4C0"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21</w:t>
      </w:r>
      <w:r w:rsidR="00220F73" w:rsidRPr="002777AF">
        <w:rPr>
          <w:color w:val="000000" w:themeColor="text1"/>
          <w:sz w:val="28"/>
          <w:szCs w:val="28"/>
        </w:rPr>
        <w:t xml:space="preserve">. </w:t>
      </w:r>
      <w:r w:rsidR="00176849" w:rsidRPr="002777AF">
        <w:rPr>
          <w:color w:val="000000" w:themeColor="text1"/>
          <w:sz w:val="28"/>
          <w:szCs w:val="28"/>
          <w:lang w:val="vi-VN"/>
        </w:rPr>
        <w:t>Quyết định số 115/2007/QĐ-TTg ngày 23</w:t>
      </w:r>
      <w:r w:rsidR="00D61E35" w:rsidRPr="002777AF">
        <w:rPr>
          <w:color w:val="000000" w:themeColor="text1"/>
          <w:sz w:val="28"/>
          <w:szCs w:val="28"/>
        </w:rPr>
        <w:t xml:space="preserve"> tháng </w:t>
      </w:r>
      <w:r w:rsidR="00176849" w:rsidRPr="002777AF">
        <w:rPr>
          <w:color w:val="000000" w:themeColor="text1"/>
          <w:sz w:val="28"/>
          <w:szCs w:val="28"/>
          <w:lang w:val="vi-VN"/>
        </w:rPr>
        <w:t>7</w:t>
      </w:r>
      <w:r w:rsidR="00D61E35" w:rsidRPr="002777AF">
        <w:rPr>
          <w:color w:val="000000" w:themeColor="text1"/>
          <w:sz w:val="28"/>
          <w:szCs w:val="28"/>
        </w:rPr>
        <w:t xml:space="preserve"> năm </w:t>
      </w:r>
      <w:r w:rsidR="00176849" w:rsidRPr="002777AF">
        <w:rPr>
          <w:color w:val="000000" w:themeColor="text1"/>
          <w:sz w:val="28"/>
          <w:szCs w:val="28"/>
          <w:lang w:val="vi-VN"/>
        </w:rPr>
        <w:t>2007 của Thủ tướng Chính phủ ban hành quy chế đảm bảo an ninh nguồn phóng xạ</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53C2CC30" w14:textId="2D0638A0" w:rsidR="00220F73"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lang w:val="vi-VN"/>
        </w:rPr>
      </w:pPr>
      <w:r w:rsidRPr="002777AF">
        <w:rPr>
          <w:color w:val="000000" w:themeColor="text1"/>
          <w:sz w:val="28"/>
          <w:szCs w:val="28"/>
        </w:rPr>
        <w:t>2</w:t>
      </w:r>
      <w:r>
        <w:rPr>
          <w:color w:val="000000" w:themeColor="text1"/>
          <w:sz w:val="28"/>
          <w:szCs w:val="28"/>
        </w:rPr>
        <w:t>2</w:t>
      </w:r>
      <w:r w:rsidR="00220F73" w:rsidRPr="002777AF">
        <w:rPr>
          <w:color w:val="000000" w:themeColor="text1"/>
          <w:sz w:val="28"/>
          <w:szCs w:val="28"/>
        </w:rPr>
        <w:t xml:space="preserve">. </w:t>
      </w:r>
      <w:r w:rsidR="00176849" w:rsidRPr="002777AF">
        <w:rPr>
          <w:color w:val="000000" w:themeColor="text1"/>
          <w:sz w:val="28"/>
          <w:szCs w:val="28"/>
          <w:lang w:val="vi-VN"/>
        </w:rPr>
        <w:t>Quyết định số 146/2007/QĐ-TTg ngày 04</w:t>
      </w:r>
      <w:r w:rsidR="00D61E35" w:rsidRPr="002777AF">
        <w:rPr>
          <w:color w:val="000000" w:themeColor="text1"/>
          <w:sz w:val="28"/>
          <w:szCs w:val="28"/>
        </w:rPr>
        <w:t xml:space="preserve"> tháng </w:t>
      </w:r>
      <w:r w:rsidR="00176849" w:rsidRPr="002777AF">
        <w:rPr>
          <w:color w:val="000000" w:themeColor="text1"/>
          <w:sz w:val="28"/>
          <w:szCs w:val="28"/>
          <w:lang w:val="vi-VN"/>
        </w:rPr>
        <w:t>9</w:t>
      </w:r>
      <w:r w:rsidR="00D61E35" w:rsidRPr="002777AF">
        <w:rPr>
          <w:color w:val="000000" w:themeColor="text1"/>
          <w:sz w:val="28"/>
          <w:szCs w:val="28"/>
        </w:rPr>
        <w:t xml:space="preserve"> năm </w:t>
      </w:r>
      <w:r w:rsidR="00176849" w:rsidRPr="002777AF">
        <w:rPr>
          <w:color w:val="000000" w:themeColor="text1"/>
          <w:sz w:val="28"/>
          <w:szCs w:val="28"/>
          <w:lang w:val="vi-VN"/>
        </w:rPr>
        <w:t>2007 của Thủ tướng Chính phủ ban hành quy chế phát hiện, xử lý nguồn phóng xạ nằm ngoài sự kiểm soát</w:t>
      </w:r>
      <w:r w:rsidR="00313C79" w:rsidRPr="004C1BFE">
        <w:rPr>
          <w:color w:val="000000" w:themeColor="text1"/>
          <w:sz w:val="28"/>
          <w:szCs w:val="28"/>
          <w:lang w:val="vi-VN"/>
        </w:rPr>
        <w:t>.</w:t>
      </w:r>
      <w:r w:rsidR="00313C79" w:rsidRPr="002777AF">
        <w:rPr>
          <w:color w:val="000000" w:themeColor="text1"/>
          <w:sz w:val="28"/>
          <w:szCs w:val="28"/>
          <w:lang w:val="vi-VN"/>
        </w:rPr>
        <w:t xml:space="preserve"> </w:t>
      </w:r>
    </w:p>
    <w:p w14:paraId="0A24B44E" w14:textId="5359C339" w:rsidR="005A161D" w:rsidRPr="004C1BFE"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 xml:space="preserve">23. </w:t>
      </w:r>
      <w:r w:rsidRPr="004C1BFE">
        <w:rPr>
          <w:color w:val="000000" w:themeColor="text1"/>
          <w:sz w:val="28"/>
          <w:szCs w:val="28"/>
          <w:lang w:val="vi-VN"/>
        </w:rPr>
        <w:t>Quyết định số 117/2007/QĐ-TTg ngày 25</w:t>
      </w:r>
      <w:r w:rsidR="00544B36">
        <w:rPr>
          <w:color w:val="000000" w:themeColor="text1"/>
          <w:sz w:val="28"/>
          <w:szCs w:val="28"/>
        </w:rPr>
        <w:t xml:space="preserve"> tháng </w:t>
      </w:r>
      <w:r w:rsidRPr="004C1BFE">
        <w:rPr>
          <w:color w:val="000000" w:themeColor="text1"/>
          <w:sz w:val="28"/>
          <w:szCs w:val="28"/>
          <w:lang w:val="vi-VN"/>
        </w:rPr>
        <w:t>7</w:t>
      </w:r>
      <w:r w:rsidR="00544B36">
        <w:rPr>
          <w:color w:val="000000" w:themeColor="text1"/>
          <w:sz w:val="28"/>
          <w:szCs w:val="28"/>
        </w:rPr>
        <w:t xml:space="preserve"> năm </w:t>
      </w:r>
      <w:r w:rsidRPr="004C1BFE">
        <w:rPr>
          <w:color w:val="000000" w:themeColor="text1"/>
          <w:sz w:val="28"/>
          <w:szCs w:val="28"/>
          <w:lang w:val="vi-VN"/>
        </w:rPr>
        <w:t>2007 của Thủ tướng Chính phủ về việc sửa đổi, bổ sung một số điều của Quyết định số 118/TTg ngày 27/02/1996 và Điều 3 Quyết định số 20/2000/QĐ-TTg ngày 03/02/2000 của Thủ tướng Chính phủ về việc hỗ trợ người hoạt động cách mạng từ trước Cách mạng tháng Tám năm 1945 cải thiện nhà ở</w:t>
      </w:r>
      <w:r w:rsidR="00E91A53">
        <w:rPr>
          <w:color w:val="000000" w:themeColor="text1"/>
          <w:sz w:val="28"/>
          <w:szCs w:val="28"/>
        </w:rPr>
        <w:t>.</w:t>
      </w:r>
    </w:p>
    <w:p w14:paraId="58E130D1" w14:textId="23BA86F9" w:rsidR="005B50ED" w:rsidRPr="00933E65" w:rsidRDefault="005A161D" w:rsidP="004C1BFE">
      <w:pPr>
        <w:pStyle w:val="NormalWeb"/>
        <w:tabs>
          <w:tab w:val="left" w:pos="1080"/>
        </w:tabs>
        <w:spacing w:before="120" w:beforeAutospacing="0" w:after="120" w:afterAutospacing="0" w:line="360" w:lineRule="exact"/>
        <w:ind w:firstLine="720"/>
        <w:jc w:val="both"/>
        <w:rPr>
          <w:color w:val="000000" w:themeColor="text1"/>
          <w:spacing w:val="-6"/>
          <w:sz w:val="28"/>
          <w:szCs w:val="28"/>
        </w:rPr>
      </w:pPr>
      <w:bookmarkStart w:id="0" w:name="_GoBack"/>
      <w:r w:rsidRPr="00933E65">
        <w:rPr>
          <w:color w:val="000000"/>
          <w:spacing w:val="-6"/>
          <w:sz w:val="28"/>
          <w:szCs w:val="28"/>
        </w:rPr>
        <w:t>24</w:t>
      </w:r>
      <w:r w:rsidR="005B50ED" w:rsidRPr="00933E65">
        <w:rPr>
          <w:color w:val="000000"/>
          <w:spacing w:val="-6"/>
          <w:sz w:val="28"/>
          <w:szCs w:val="28"/>
        </w:rPr>
        <w:t>. Quyết định số 45/2008/QĐ-TTg ngày 28</w:t>
      </w:r>
      <w:r w:rsidR="00260AAD" w:rsidRPr="00933E65">
        <w:rPr>
          <w:color w:val="000000"/>
          <w:spacing w:val="-6"/>
          <w:sz w:val="28"/>
          <w:szCs w:val="28"/>
        </w:rPr>
        <w:t xml:space="preserve"> tháng </w:t>
      </w:r>
      <w:r w:rsidR="005B50ED" w:rsidRPr="00933E65">
        <w:rPr>
          <w:color w:val="000000"/>
          <w:spacing w:val="-6"/>
          <w:sz w:val="28"/>
          <w:szCs w:val="28"/>
        </w:rPr>
        <w:t>3</w:t>
      </w:r>
      <w:r w:rsidR="00260AAD" w:rsidRPr="00933E65">
        <w:rPr>
          <w:color w:val="000000"/>
          <w:spacing w:val="-6"/>
          <w:sz w:val="28"/>
          <w:szCs w:val="28"/>
        </w:rPr>
        <w:t xml:space="preserve">  năm </w:t>
      </w:r>
      <w:r w:rsidR="005B50ED" w:rsidRPr="00933E65">
        <w:rPr>
          <w:color w:val="000000"/>
          <w:spacing w:val="-6"/>
          <w:sz w:val="28"/>
          <w:szCs w:val="28"/>
        </w:rPr>
        <w:t xml:space="preserve">2008 của Thủ tướng Chính phủ phê duyệt </w:t>
      </w:r>
      <w:r w:rsidR="00CE1F90" w:rsidRPr="00933E65">
        <w:rPr>
          <w:color w:val="000000"/>
          <w:spacing w:val="-6"/>
          <w:sz w:val="28"/>
          <w:szCs w:val="28"/>
        </w:rPr>
        <w:t xml:space="preserve">Quy </w:t>
      </w:r>
      <w:r w:rsidR="005B50ED" w:rsidRPr="00933E65">
        <w:rPr>
          <w:color w:val="000000"/>
          <w:spacing w:val="-6"/>
          <w:sz w:val="28"/>
          <w:szCs w:val="28"/>
        </w:rPr>
        <w:t>hoạch phát triển nghệ thuật biểu diễn đến năm 20</w:t>
      </w:r>
      <w:r w:rsidR="00797B80" w:rsidRPr="00933E65">
        <w:rPr>
          <w:color w:val="000000"/>
          <w:spacing w:val="-6"/>
          <w:sz w:val="28"/>
          <w:szCs w:val="28"/>
        </w:rPr>
        <w:t>1</w:t>
      </w:r>
      <w:r w:rsidR="005B50ED" w:rsidRPr="00933E65">
        <w:rPr>
          <w:color w:val="000000"/>
          <w:spacing w:val="-6"/>
          <w:sz w:val="28"/>
          <w:szCs w:val="28"/>
        </w:rPr>
        <w:t>0</w:t>
      </w:r>
      <w:r w:rsidR="00313C79" w:rsidRPr="00933E65">
        <w:rPr>
          <w:color w:val="000000"/>
          <w:spacing w:val="-6"/>
          <w:sz w:val="28"/>
          <w:szCs w:val="28"/>
        </w:rPr>
        <w:t>.</w:t>
      </w:r>
    </w:p>
    <w:bookmarkEnd w:id="0"/>
    <w:p w14:paraId="3AEB4C4D" w14:textId="25209025" w:rsidR="00220F73"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pacing w:val="-4"/>
          <w:sz w:val="28"/>
          <w:szCs w:val="28"/>
        </w:rPr>
      </w:pPr>
      <w:r w:rsidRPr="002777AF">
        <w:rPr>
          <w:color w:val="000000" w:themeColor="text1"/>
          <w:spacing w:val="-4"/>
          <w:sz w:val="28"/>
          <w:szCs w:val="28"/>
        </w:rPr>
        <w:lastRenderedPageBreak/>
        <w:t>2</w:t>
      </w:r>
      <w:r>
        <w:rPr>
          <w:color w:val="000000" w:themeColor="text1"/>
          <w:spacing w:val="-4"/>
          <w:sz w:val="28"/>
          <w:szCs w:val="28"/>
        </w:rPr>
        <w:t>5</w:t>
      </w:r>
      <w:r w:rsidR="00220F73" w:rsidRPr="002777AF">
        <w:rPr>
          <w:color w:val="000000" w:themeColor="text1"/>
          <w:spacing w:val="-4"/>
          <w:sz w:val="28"/>
          <w:szCs w:val="28"/>
        </w:rPr>
        <w:t xml:space="preserve">. </w:t>
      </w:r>
      <w:r w:rsidR="00C14675" w:rsidRPr="002777AF">
        <w:rPr>
          <w:color w:val="000000" w:themeColor="text1"/>
          <w:spacing w:val="-4"/>
          <w:sz w:val="28"/>
          <w:szCs w:val="28"/>
          <w:lang w:val="vi-VN"/>
        </w:rPr>
        <w:t>Quyết định số</w:t>
      </w:r>
      <w:r w:rsidR="00D61E35" w:rsidRPr="002777AF">
        <w:rPr>
          <w:color w:val="000000" w:themeColor="text1"/>
          <w:spacing w:val="-4"/>
          <w:sz w:val="28"/>
          <w:szCs w:val="28"/>
          <w:lang w:val="vi-VN"/>
        </w:rPr>
        <w:t xml:space="preserve"> 50/2009/QĐ-TTg ngày 03</w:t>
      </w:r>
      <w:r w:rsidR="00D61E35" w:rsidRPr="002777AF">
        <w:rPr>
          <w:color w:val="000000" w:themeColor="text1"/>
          <w:spacing w:val="-4"/>
          <w:sz w:val="28"/>
          <w:szCs w:val="28"/>
        </w:rPr>
        <w:t xml:space="preserve"> tháng </w:t>
      </w:r>
      <w:r w:rsidR="00C14675" w:rsidRPr="002777AF">
        <w:rPr>
          <w:color w:val="000000" w:themeColor="text1"/>
          <w:spacing w:val="-4"/>
          <w:sz w:val="28"/>
          <w:szCs w:val="28"/>
          <w:lang w:val="vi-VN"/>
        </w:rPr>
        <w:t>04</w:t>
      </w:r>
      <w:r w:rsidR="00D61E35" w:rsidRPr="002777AF">
        <w:rPr>
          <w:color w:val="000000" w:themeColor="text1"/>
          <w:spacing w:val="-4"/>
          <w:sz w:val="28"/>
          <w:szCs w:val="28"/>
        </w:rPr>
        <w:t xml:space="preserve"> năm </w:t>
      </w:r>
      <w:r w:rsidR="00C14675" w:rsidRPr="002777AF">
        <w:rPr>
          <w:color w:val="000000" w:themeColor="text1"/>
          <w:spacing w:val="-4"/>
          <w:sz w:val="28"/>
          <w:szCs w:val="28"/>
          <w:lang w:val="vi-VN"/>
        </w:rPr>
        <w:t xml:space="preserve">2009 của Thủ tướng Chính phủ </w:t>
      </w:r>
      <w:r w:rsidR="00362247" w:rsidRPr="002777AF">
        <w:rPr>
          <w:color w:val="000000" w:themeColor="text1"/>
          <w:spacing w:val="-4"/>
          <w:sz w:val="28"/>
          <w:szCs w:val="28"/>
        </w:rPr>
        <w:t>b</w:t>
      </w:r>
      <w:r w:rsidR="00C14675" w:rsidRPr="002777AF">
        <w:rPr>
          <w:color w:val="000000" w:themeColor="text1"/>
          <w:spacing w:val="-4"/>
          <w:sz w:val="28"/>
          <w:szCs w:val="28"/>
          <w:lang w:val="vi-VN"/>
        </w:rPr>
        <w:t>an hành “Quy chế quản lý Chương trình phát triển công nghiệp phần mềm và Chương trình phát triển công nghiệp nội dung số Việt Nam</w:t>
      </w:r>
      <w:r w:rsidR="00313C79" w:rsidRPr="002777AF">
        <w:rPr>
          <w:color w:val="000000" w:themeColor="text1"/>
          <w:spacing w:val="-4"/>
          <w:sz w:val="28"/>
          <w:szCs w:val="28"/>
          <w:lang w:val="vi-VN"/>
        </w:rPr>
        <w:t>”</w:t>
      </w:r>
      <w:r w:rsidR="00313C79">
        <w:rPr>
          <w:color w:val="000000" w:themeColor="text1"/>
          <w:spacing w:val="-4"/>
          <w:sz w:val="28"/>
          <w:szCs w:val="28"/>
        </w:rPr>
        <w:t>.</w:t>
      </w:r>
      <w:r w:rsidR="00313C79" w:rsidRPr="002777AF">
        <w:rPr>
          <w:color w:val="000000" w:themeColor="text1"/>
          <w:spacing w:val="-4"/>
          <w:sz w:val="28"/>
          <w:szCs w:val="28"/>
          <w:lang w:val="vi-VN"/>
        </w:rPr>
        <w:t xml:space="preserve"> </w:t>
      </w:r>
    </w:p>
    <w:p w14:paraId="59BC2189" w14:textId="49EADC41" w:rsidR="00B1350F"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lang w:val="vi-VN"/>
        </w:rPr>
      </w:pPr>
      <w:r w:rsidRPr="002777AF">
        <w:rPr>
          <w:color w:val="000000" w:themeColor="text1"/>
          <w:sz w:val="28"/>
          <w:szCs w:val="28"/>
        </w:rPr>
        <w:t>2</w:t>
      </w:r>
      <w:r>
        <w:rPr>
          <w:color w:val="000000" w:themeColor="text1"/>
          <w:sz w:val="28"/>
          <w:szCs w:val="28"/>
        </w:rPr>
        <w:t>6</w:t>
      </w:r>
      <w:r w:rsidR="00220F73" w:rsidRPr="002777AF">
        <w:rPr>
          <w:color w:val="000000" w:themeColor="text1"/>
          <w:sz w:val="28"/>
          <w:szCs w:val="28"/>
        </w:rPr>
        <w:t xml:space="preserve">. </w:t>
      </w:r>
      <w:r w:rsidR="00176849" w:rsidRPr="002777AF">
        <w:rPr>
          <w:color w:val="000000" w:themeColor="text1"/>
          <w:sz w:val="28"/>
          <w:szCs w:val="28"/>
          <w:lang w:val="vi-VN"/>
        </w:rPr>
        <w:t>Quyết định số</w:t>
      </w:r>
      <w:r w:rsidR="00D61E35" w:rsidRPr="002777AF">
        <w:rPr>
          <w:color w:val="000000" w:themeColor="text1"/>
          <w:sz w:val="28"/>
          <w:szCs w:val="28"/>
          <w:lang w:val="vi-VN"/>
        </w:rPr>
        <w:t xml:space="preserve"> 62/2009/QĐ-TTg ngày 20</w:t>
      </w:r>
      <w:r w:rsidR="00D61E35" w:rsidRPr="002777AF">
        <w:rPr>
          <w:color w:val="000000" w:themeColor="text1"/>
          <w:sz w:val="28"/>
          <w:szCs w:val="28"/>
        </w:rPr>
        <w:t xml:space="preserve"> tháng </w:t>
      </w:r>
      <w:r w:rsidR="00176849" w:rsidRPr="002777AF">
        <w:rPr>
          <w:color w:val="000000" w:themeColor="text1"/>
          <w:sz w:val="28"/>
          <w:szCs w:val="28"/>
          <w:lang w:val="vi-VN"/>
        </w:rPr>
        <w:t>4</w:t>
      </w:r>
      <w:r w:rsidR="00D61E35" w:rsidRPr="002777AF">
        <w:rPr>
          <w:color w:val="000000" w:themeColor="text1"/>
          <w:sz w:val="28"/>
          <w:szCs w:val="28"/>
        </w:rPr>
        <w:t xml:space="preserve"> năm </w:t>
      </w:r>
      <w:r w:rsidR="00176849" w:rsidRPr="002777AF">
        <w:rPr>
          <w:color w:val="000000" w:themeColor="text1"/>
          <w:sz w:val="28"/>
          <w:szCs w:val="28"/>
          <w:lang w:val="vi-VN"/>
        </w:rPr>
        <w:t>2009 của Thủ tướng Chính phủ về miễn tiền thuê đất để xây trạm bảo dưỡng, sửa chữa, bãi đỗ xe của doanh nghiệp kinh doanh vận tải hành khách công cộng</w:t>
      </w:r>
      <w:r w:rsidR="00313C79">
        <w:rPr>
          <w:color w:val="000000" w:themeColor="text1"/>
          <w:sz w:val="28"/>
          <w:szCs w:val="28"/>
        </w:rPr>
        <w:t>.</w:t>
      </w:r>
      <w:r w:rsidR="00313C79" w:rsidRPr="002777AF">
        <w:rPr>
          <w:color w:val="000000" w:themeColor="text1"/>
          <w:sz w:val="28"/>
          <w:szCs w:val="28"/>
          <w:lang w:val="vi-VN"/>
        </w:rPr>
        <w:t xml:space="preserve"> </w:t>
      </w:r>
    </w:p>
    <w:p w14:paraId="2F037F8B" w14:textId="5F19C49A" w:rsidR="00220F73" w:rsidRPr="00313C79" w:rsidRDefault="005A161D" w:rsidP="004C1BFE">
      <w:pPr>
        <w:pStyle w:val="NormalWeb"/>
        <w:tabs>
          <w:tab w:val="left" w:pos="1080"/>
        </w:tabs>
        <w:spacing w:before="120" w:beforeAutospacing="0" w:after="120" w:afterAutospacing="0" w:line="360" w:lineRule="exact"/>
        <w:ind w:firstLine="720"/>
        <w:jc w:val="both"/>
        <w:rPr>
          <w:color w:val="000000" w:themeColor="text1"/>
          <w:spacing w:val="-6"/>
          <w:sz w:val="28"/>
          <w:szCs w:val="28"/>
        </w:rPr>
      </w:pPr>
      <w:r w:rsidRPr="002777AF">
        <w:rPr>
          <w:color w:val="000000" w:themeColor="text1"/>
          <w:spacing w:val="-6"/>
          <w:sz w:val="28"/>
          <w:szCs w:val="28"/>
        </w:rPr>
        <w:t>2</w:t>
      </w:r>
      <w:r>
        <w:rPr>
          <w:color w:val="000000" w:themeColor="text1"/>
          <w:spacing w:val="-6"/>
          <w:sz w:val="28"/>
          <w:szCs w:val="28"/>
        </w:rPr>
        <w:t>7</w:t>
      </w:r>
      <w:r w:rsidR="00220F73" w:rsidRPr="002777AF">
        <w:rPr>
          <w:color w:val="000000" w:themeColor="text1"/>
          <w:spacing w:val="-6"/>
          <w:sz w:val="28"/>
          <w:szCs w:val="28"/>
        </w:rPr>
        <w:t xml:space="preserve">. </w:t>
      </w:r>
      <w:r w:rsidR="00C14675" w:rsidRPr="002777AF">
        <w:rPr>
          <w:color w:val="000000" w:themeColor="text1"/>
          <w:spacing w:val="-6"/>
          <w:sz w:val="28"/>
          <w:szCs w:val="28"/>
          <w:lang w:val="vi-VN"/>
        </w:rPr>
        <w:t>Quyết định số 67/2010/QĐ-TTg ngày 29</w:t>
      </w:r>
      <w:r w:rsidR="00DC54CB" w:rsidRPr="002777AF">
        <w:rPr>
          <w:color w:val="000000" w:themeColor="text1"/>
          <w:spacing w:val="-6"/>
          <w:sz w:val="28"/>
          <w:szCs w:val="28"/>
        </w:rPr>
        <w:t xml:space="preserve"> tháng </w:t>
      </w:r>
      <w:r w:rsidR="00C14675" w:rsidRPr="002777AF">
        <w:rPr>
          <w:color w:val="000000" w:themeColor="text1"/>
          <w:spacing w:val="-6"/>
          <w:sz w:val="28"/>
          <w:szCs w:val="28"/>
          <w:lang w:val="vi-VN"/>
        </w:rPr>
        <w:t>10</w:t>
      </w:r>
      <w:r w:rsidR="00DC54CB" w:rsidRPr="002777AF">
        <w:rPr>
          <w:color w:val="000000" w:themeColor="text1"/>
          <w:spacing w:val="-6"/>
          <w:sz w:val="28"/>
          <w:szCs w:val="28"/>
        </w:rPr>
        <w:t xml:space="preserve"> năm </w:t>
      </w:r>
      <w:r w:rsidR="00C14675" w:rsidRPr="002777AF">
        <w:rPr>
          <w:color w:val="000000" w:themeColor="text1"/>
          <w:spacing w:val="-6"/>
          <w:sz w:val="28"/>
          <w:szCs w:val="28"/>
          <w:lang w:val="vi-VN"/>
        </w:rPr>
        <w:t xml:space="preserve">2010 của Thủ tướng Chính phủ </w:t>
      </w:r>
      <w:r w:rsidR="00C032B1">
        <w:rPr>
          <w:color w:val="000000" w:themeColor="text1"/>
          <w:spacing w:val="-6"/>
          <w:sz w:val="28"/>
          <w:szCs w:val="28"/>
        </w:rPr>
        <w:t xml:space="preserve">về việc </w:t>
      </w:r>
      <w:r w:rsidR="00C14675" w:rsidRPr="002777AF">
        <w:rPr>
          <w:color w:val="000000" w:themeColor="text1"/>
          <w:spacing w:val="-6"/>
          <w:sz w:val="28"/>
          <w:szCs w:val="28"/>
          <w:lang w:val="vi-VN"/>
        </w:rPr>
        <w:t>sửa đổi, bổ sung</w:t>
      </w:r>
      <w:r w:rsidR="00C032B1">
        <w:rPr>
          <w:color w:val="000000" w:themeColor="text1"/>
          <w:spacing w:val="-6"/>
          <w:sz w:val="28"/>
          <w:szCs w:val="28"/>
        </w:rPr>
        <w:t xml:space="preserve"> một số điều</w:t>
      </w:r>
      <w:r w:rsidR="00C14675" w:rsidRPr="002777AF">
        <w:rPr>
          <w:color w:val="000000" w:themeColor="text1"/>
          <w:spacing w:val="-6"/>
          <w:sz w:val="28"/>
          <w:szCs w:val="28"/>
          <w:lang w:val="vi-VN"/>
        </w:rPr>
        <w:t xml:space="preserve"> Quyết định số 167/2008/QĐ-TTg ngày 12</w:t>
      </w:r>
      <w:r w:rsidR="00DC54CB" w:rsidRPr="002777AF">
        <w:rPr>
          <w:color w:val="000000" w:themeColor="text1"/>
          <w:spacing w:val="-6"/>
          <w:sz w:val="28"/>
          <w:szCs w:val="28"/>
        </w:rPr>
        <w:t xml:space="preserve"> tháng </w:t>
      </w:r>
      <w:r w:rsidR="00C14675" w:rsidRPr="002777AF">
        <w:rPr>
          <w:color w:val="000000" w:themeColor="text1"/>
          <w:spacing w:val="-6"/>
          <w:sz w:val="28"/>
          <w:szCs w:val="28"/>
          <w:lang w:val="vi-VN"/>
        </w:rPr>
        <w:t>12</w:t>
      </w:r>
      <w:r w:rsidR="00DC54CB" w:rsidRPr="002777AF">
        <w:rPr>
          <w:color w:val="000000" w:themeColor="text1"/>
          <w:spacing w:val="-6"/>
          <w:sz w:val="28"/>
          <w:szCs w:val="28"/>
        </w:rPr>
        <w:t xml:space="preserve"> năm 2</w:t>
      </w:r>
      <w:r w:rsidR="00C14675" w:rsidRPr="002777AF">
        <w:rPr>
          <w:color w:val="000000" w:themeColor="text1"/>
          <w:spacing w:val="-6"/>
          <w:sz w:val="28"/>
          <w:szCs w:val="28"/>
          <w:lang w:val="vi-VN"/>
        </w:rPr>
        <w:t>008 của Thủ tướng Chính phủ về chính sách hỗ trợ hộ nghèo về nhà ở</w:t>
      </w:r>
      <w:r w:rsidR="00313C79">
        <w:rPr>
          <w:color w:val="000000" w:themeColor="text1"/>
          <w:spacing w:val="-6"/>
          <w:sz w:val="28"/>
          <w:szCs w:val="28"/>
        </w:rPr>
        <w:t>.</w:t>
      </w:r>
    </w:p>
    <w:p w14:paraId="278FE732" w14:textId="3E1D7699" w:rsidR="00901630"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lang w:val="vi-VN"/>
        </w:rPr>
      </w:pPr>
      <w:r w:rsidRPr="002777AF">
        <w:rPr>
          <w:color w:val="000000" w:themeColor="text1"/>
          <w:sz w:val="28"/>
          <w:szCs w:val="28"/>
        </w:rPr>
        <w:t>2</w:t>
      </w:r>
      <w:r>
        <w:rPr>
          <w:color w:val="000000" w:themeColor="text1"/>
          <w:sz w:val="28"/>
          <w:szCs w:val="28"/>
        </w:rPr>
        <w:t>8</w:t>
      </w:r>
      <w:r w:rsidR="00901630" w:rsidRPr="002777AF">
        <w:rPr>
          <w:color w:val="000000" w:themeColor="text1"/>
          <w:sz w:val="28"/>
          <w:szCs w:val="28"/>
        </w:rPr>
        <w:t xml:space="preserve">. </w:t>
      </w:r>
      <w:r w:rsidR="00176849" w:rsidRPr="002777AF">
        <w:rPr>
          <w:color w:val="000000" w:themeColor="text1"/>
          <w:sz w:val="28"/>
          <w:szCs w:val="28"/>
          <w:lang w:val="vi-VN"/>
        </w:rPr>
        <w:t>Quyết định số 59/2015</w:t>
      </w:r>
      <w:r w:rsidR="00362247" w:rsidRPr="002777AF">
        <w:rPr>
          <w:color w:val="000000" w:themeColor="text1"/>
          <w:sz w:val="28"/>
          <w:szCs w:val="28"/>
          <w:lang w:val="vi-VN"/>
        </w:rPr>
        <w:t>/QĐ-TTg ngày 19</w:t>
      </w:r>
      <w:r w:rsidR="00362247" w:rsidRPr="002777AF">
        <w:rPr>
          <w:color w:val="000000" w:themeColor="text1"/>
          <w:sz w:val="28"/>
          <w:szCs w:val="28"/>
        </w:rPr>
        <w:t xml:space="preserve"> tháng </w:t>
      </w:r>
      <w:r w:rsidR="00176849" w:rsidRPr="002777AF">
        <w:rPr>
          <w:color w:val="000000" w:themeColor="text1"/>
          <w:sz w:val="28"/>
          <w:szCs w:val="28"/>
          <w:lang w:val="vi-VN"/>
        </w:rPr>
        <w:t>11</w:t>
      </w:r>
      <w:r w:rsidR="00362247" w:rsidRPr="002777AF">
        <w:rPr>
          <w:color w:val="000000" w:themeColor="text1"/>
          <w:sz w:val="28"/>
          <w:szCs w:val="28"/>
        </w:rPr>
        <w:t xml:space="preserve"> năm </w:t>
      </w:r>
      <w:r w:rsidR="00176849" w:rsidRPr="002777AF">
        <w:rPr>
          <w:color w:val="000000" w:themeColor="text1"/>
          <w:sz w:val="28"/>
          <w:szCs w:val="28"/>
          <w:lang w:val="vi-VN"/>
        </w:rPr>
        <w:t>2015 của Thủ tướng Chính phủ về việc ban hành chuẩn nghèo tiếp cận đa chiều áp dụng cho giai đoạn 2016-2020</w:t>
      </w:r>
      <w:r w:rsidR="00313C79">
        <w:rPr>
          <w:color w:val="000000" w:themeColor="text1"/>
          <w:sz w:val="28"/>
          <w:szCs w:val="28"/>
        </w:rPr>
        <w:t>.</w:t>
      </w:r>
      <w:r w:rsidR="00313C79" w:rsidRPr="002777AF">
        <w:rPr>
          <w:color w:val="000000" w:themeColor="text1"/>
          <w:sz w:val="28"/>
          <w:szCs w:val="28"/>
          <w:lang w:val="vi-VN"/>
        </w:rPr>
        <w:t xml:space="preserve"> </w:t>
      </w:r>
    </w:p>
    <w:p w14:paraId="1D853BF8" w14:textId="573362E7" w:rsidR="00BC44FB" w:rsidRDefault="005A161D" w:rsidP="004C1BFE">
      <w:pPr>
        <w:pStyle w:val="NormalWeb"/>
        <w:tabs>
          <w:tab w:val="left" w:pos="1080"/>
        </w:tabs>
        <w:spacing w:before="120" w:beforeAutospacing="0" w:after="120" w:afterAutospacing="0" w:line="360" w:lineRule="exact"/>
        <w:ind w:firstLine="720"/>
        <w:jc w:val="both"/>
        <w:rPr>
          <w:sz w:val="28"/>
          <w:szCs w:val="28"/>
        </w:rPr>
      </w:pPr>
      <w:r w:rsidRPr="002777AF">
        <w:rPr>
          <w:spacing w:val="-4"/>
          <w:sz w:val="28"/>
          <w:szCs w:val="28"/>
        </w:rPr>
        <w:t>2</w:t>
      </w:r>
      <w:r>
        <w:rPr>
          <w:spacing w:val="-4"/>
          <w:sz w:val="28"/>
          <w:szCs w:val="28"/>
        </w:rPr>
        <w:t>9</w:t>
      </w:r>
      <w:r w:rsidR="00BB7C6D" w:rsidRPr="002777AF">
        <w:rPr>
          <w:spacing w:val="-4"/>
          <w:sz w:val="28"/>
          <w:szCs w:val="28"/>
        </w:rPr>
        <w:t xml:space="preserve">. </w:t>
      </w:r>
      <w:r w:rsidR="00BC44FB" w:rsidRPr="002777AF">
        <w:rPr>
          <w:spacing w:val="-4"/>
          <w:sz w:val="28"/>
          <w:szCs w:val="28"/>
        </w:rPr>
        <w:t>Quyết định số 17/2016/QĐ-TTg</w:t>
      </w:r>
      <w:r w:rsidR="00BC44FB" w:rsidRPr="002777AF">
        <w:rPr>
          <w:sz w:val="28"/>
          <w:szCs w:val="28"/>
          <w:lang w:val="vi-VN"/>
        </w:rPr>
        <w:t xml:space="preserve"> ngày 05</w:t>
      </w:r>
      <w:r w:rsidR="00260AAD">
        <w:rPr>
          <w:sz w:val="28"/>
          <w:szCs w:val="28"/>
        </w:rPr>
        <w:t xml:space="preserve"> tháng </w:t>
      </w:r>
      <w:r w:rsidR="00BC44FB" w:rsidRPr="002777AF">
        <w:rPr>
          <w:sz w:val="28"/>
          <w:szCs w:val="28"/>
          <w:lang w:val="vi-VN"/>
        </w:rPr>
        <w:t>5</w:t>
      </w:r>
      <w:r w:rsidR="00260AAD">
        <w:rPr>
          <w:sz w:val="28"/>
          <w:szCs w:val="28"/>
        </w:rPr>
        <w:t xml:space="preserve"> năm </w:t>
      </w:r>
      <w:r w:rsidR="00BC44FB" w:rsidRPr="002777AF">
        <w:rPr>
          <w:sz w:val="28"/>
          <w:szCs w:val="28"/>
          <w:lang w:val="vi-VN"/>
        </w:rPr>
        <w:t>2016 của Thủ tướng Chính phủ về áp dụng hệ số điều chỉnh mức lương cơ sở tăng thêm đối với công chức và người lao động làm việc tại Ban Quản lý Làng Văn hóa - Du lịch các dân tộc</w:t>
      </w:r>
      <w:r w:rsidR="00797B80">
        <w:rPr>
          <w:sz w:val="28"/>
          <w:szCs w:val="28"/>
        </w:rPr>
        <w:t xml:space="preserve"> Việt Nam thuộc  Bộ Văn hóa, Thể thao và Du lịch</w:t>
      </w:r>
      <w:r w:rsidR="00313C79">
        <w:rPr>
          <w:sz w:val="28"/>
          <w:szCs w:val="28"/>
        </w:rPr>
        <w:t>.</w:t>
      </w:r>
    </w:p>
    <w:p w14:paraId="44467921" w14:textId="696625FC" w:rsidR="00176849"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30</w:t>
      </w:r>
      <w:r w:rsidR="00901630" w:rsidRPr="002777AF">
        <w:rPr>
          <w:color w:val="000000" w:themeColor="text1"/>
          <w:sz w:val="28"/>
          <w:szCs w:val="28"/>
        </w:rPr>
        <w:t xml:space="preserve">. </w:t>
      </w:r>
      <w:r w:rsidR="00176849" w:rsidRPr="002777AF">
        <w:rPr>
          <w:color w:val="000000" w:themeColor="text1"/>
          <w:sz w:val="28"/>
          <w:szCs w:val="28"/>
          <w:lang w:val="vi-VN"/>
        </w:rPr>
        <w:t>Quyết định số 27/2019/QĐ-TTg ngày 09</w:t>
      </w:r>
      <w:r w:rsidR="00362247" w:rsidRPr="002777AF">
        <w:rPr>
          <w:color w:val="000000" w:themeColor="text1"/>
          <w:sz w:val="28"/>
          <w:szCs w:val="28"/>
        </w:rPr>
        <w:t xml:space="preserve"> tháng </w:t>
      </w:r>
      <w:r w:rsidR="00176849" w:rsidRPr="002777AF">
        <w:rPr>
          <w:color w:val="000000" w:themeColor="text1"/>
          <w:sz w:val="28"/>
          <w:szCs w:val="28"/>
          <w:lang w:val="vi-VN"/>
        </w:rPr>
        <w:t>9</w:t>
      </w:r>
      <w:r w:rsidR="00362247" w:rsidRPr="002777AF">
        <w:rPr>
          <w:color w:val="000000" w:themeColor="text1"/>
          <w:sz w:val="28"/>
          <w:szCs w:val="28"/>
        </w:rPr>
        <w:t xml:space="preserve"> năm </w:t>
      </w:r>
      <w:r w:rsidR="00176849" w:rsidRPr="002777AF">
        <w:rPr>
          <w:color w:val="000000" w:themeColor="text1"/>
          <w:sz w:val="28"/>
          <w:szCs w:val="28"/>
          <w:lang w:val="vi-VN"/>
        </w:rPr>
        <w:t xml:space="preserve">2019 của Thủ tướng Chính phủ về tín dụng đối với người lao động </w:t>
      </w:r>
      <w:r w:rsidR="00733EBF">
        <w:rPr>
          <w:color w:val="000000" w:themeColor="text1"/>
          <w:sz w:val="28"/>
          <w:szCs w:val="28"/>
        </w:rPr>
        <w:t xml:space="preserve">tại </w:t>
      </w:r>
      <w:r w:rsidR="00176849" w:rsidRPr="002777AF">
        <w:rPr>
          <w:color w:val="000000" w:themeColor="text1"/>
          <w:sz w:val="28"/>
          <w:szCs w:val="28"/>
          <w:lang w:val="vi-VN"/>
        </w:rPr>
        <w:t>huyện nghèo đi làm việc ở nước ngoài theo hợp đồng đến năm 2020</w:t>
      </w:r>
      <w:r w:rsidR="00313C79">
        <w:rPr>
          <w:color w:val="000000" w:themeColor="text1"/>
          <w:sz w:val="28"/>
          <w:szCs w:val="28"/>
        </w:rPr>
        <w:t>.</w:t>
      </w:r>
    </w:p>
    <w:p w14:paraId="6C8F5D2F" w14:textId="2CD58ACA" w:rsidR="00395CF6" w:rsidRPr="00395CF6"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31</w:t>
      </w:r>
      <w:r w:rsidR="00395CF6" w:rsidRPr="004C1BFE">
        <w:rPr>
          <w:color w:val="000000" w:themeColor="text1"/>
          <w:sz w:val="28"/>
          <w:szCs w:val="28"/>
          <w:lang w:val="vi-VN"/>
        </w:rPr>
        <w:t>. Chỉ thị số 35/2004/CT-TTg ngày 22</w:t>
      </w:r>
      <w:r w:rsidR="00544B36">
        <w:rPr>
          <w:color w:val="000000" w:themeColor="text1"/>
          <w:sz w:val="28"/>
          <w:szCs w:val="28"/>
        </w:rPr>
        <w:t xml:space="preserve"> tháng </w:t>
      </w:r>
      <w:r w:rsidR="00395CF6" w:rsidRPr="004C1BFE">
        <w:rPr>
          <w:color w:val="000000" w:themeColor="text1"/>
          <w:sz w:val="28"/>
          <w:szCs w:val="28"/>
          <w:lang w:val="vi-VN"/>
        </w:rPr>
        <w:t>10</w:t>
      </w:r>
      <w:r w:rsidR="00544B36">
        <w:rPr>
          <w:color w:val="000000" w:themeColor="text1"/>
          <w:sz w:val="28"/>
          <w:szCs w:val="28"/>
        </w:rPr>
        <w:t xml:space="preserve"> năm </w:t>
      </w:r>
      <w:r w:rsidR="00395CF6" w:rsidRPr="004C1BFE">
        <w:rPr>
          <w:color w:val="000000" w:themeColor="text1"/>
          <w:sz w:val="28"/>
          <w:szCs w:val="28"/>
          <w:lang w:val="vi-VN"/>
        </w:rPr>
        <w:t>2004 của Thủ tướng Chính phủ về tăng cường công tác quản lý người Việt Nam học tập ở nước ngoài</w:t>
      </w:r>
      <w:r w:rsidR="00395CF6">
        <w:rPr>
          <w:color w:val="000000" w:themeColor="text1"/>
          <w:sz w:val="28"/>
          <w:szCs w:val="28"/>
        </w:rPr>
        <w:t>.</w:t>
      </w:r>
    </w:p>
    <w:p w14:paraId="485A1D74" w14:textId="0ECC2E3C" w:rsidR="00D61E35"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Pr>
          <w:color w:val="000000" w:themeColor="text1"/>
          <w:sz w:val="28"/>
          <w:szCs w:val="28"/>
        </w:rPr>
        <w:t>32</w:t>
      </w:r>
      <w:r w:rsidR="00D61E35" w:rsidRPr="002777AF">
        <w:rPr>
          <w:color w:val="000000" w:themeColor="text1"/>
          <w:sz w:val="28"/>
          <w:szCs w:val="28"/>
        </w:rPr>
        <w:t xml:space="preserve">. </w:t>
      </w:r>
      <w:r w:rsidR="00D61E35" w:rsidRPr="002777AF">
        <w:rPr>
          <w:color w:val="000000" w:themeColor="text1"/>
          <w:sz w:val="28"/>
          <w:szCs w:val="28"/>
          <w:lang w:val="vi-VN"/>
        </w:rPr>
        <w:t>Chỉ thị số 02/2006/CT-TTg ngày 23</w:t>
      </w:r>
      <w:r w:rsidR="00D61E35" w:rsidRPr="002777AF">
        <w:rPr>
          <w:color w:val="000000" w:themeColor="text1"/>
          <w:sz w:val="28"/>
          <w:szCs w:val="28"/>
        </w:rPr>
        <w:t xml:space="preserve"> tháng </w:t>
      </w:r>
      <w:r w:rsidR="00D61E35" w:rsidRPr="002777AF">
        <w:rPr>
          <w:color w:val="000000" w:themeColor="text1"/>
          <w:sz w:val="28"/>
          <w:szCs w:val="28"/>
          <w:lang w:val="vi-VN"/>
        </w:rPr>
        <w:t>01</w:t>
      </w:r>
      <w:r w:rsidR="00D61E35" w:rsidRPr="002777AF">
        <w:rPr>
          <w:color w:val="000000" w:themeColor="text1"/>
          <w:sz w:val="28"/>
          <w:szCs w:val="28"/>
        </w:rPr>
        <w:t xml:space="preserve"> năm </w:t>
      </w:r>
      <w:r w:rsidR="00D61E35" w:rsidRPr="002777AF">
        <w:rPr>
          <w:color w:val="000000" w:themeColor="text1"/>
          <w:sz w:val="28"/>
          <w:szCs w:val="28"/>
          <w:lang w:val="vi-VN"/>
        </w:rPr>
        <w:t>2006 của Thủ tướng Chính phủ về việc tăng cường chỉ đạo và thực hiện có hiệu quả công tác phòng cháy và chữa cháy</w:t>
      </w:r>
      <w:r w:rsidR="00313C79">
        <w:rPr>
          <w:color w:val="000000" w:themeColor="text1"/>
          <w:sz w:val="28"/>
          <w:szCs w:val="28"/>
        </w:rPr>
        <w:t>.</w:t>
      </w:r>
    </w:p>
    <w:p w14:paraId="4428B9D1" w14:textId="4A1666AC" w:rsidR="00D61E35"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pacing w:val="-4"/>
          <w:sz w:val="28"/>
          <w:szCs w:val="28"/>
        </w:rPr>
      </w:pPr>
      <w:r>
        <w:rPr>
          <w:color w:val="000000" w:themeColor="text1"/>
          <w:spacing w:val="-4"/>
          <w:sz w:val="28"/>
          <w:szCs w:val="28"/>
        </w:rPr>
        <w:t>33</w:t>
      </w:r>
      <w:r w:rsidR="00D61E35" w:rsidRPr="002777AF">
        <w:rPr>
          <w:color w:val="000000" w:themeColor="text1"/>
          <w:spacing w:val="-4"/>
          <w:sz w:val="28"/>
          <w:szCs w:val="28"/>
        </w:rPr>
        <w:t>.</w:t>
      </w:r>
      <w:r w:rsidR="00D61E35" w:rsidRPr="002777AF">
        <w:rPr>
          <w:color w:val="000000" w:themeColor="text1"/>
          <w:spacing w:val="-4"/>
          <w:sz w:val="28"/>
          <w:szCs w:val="28"/>
          <w:lang w:val="vi-VN"/>
        </w:rPr>
        <w:t xml:space="preserve"> Chỉ thị số 15/2008/CT-TTg ngày 02</w:t>
      </w:r>
      <w:r w:rsidR="00362247" w:rsidRPr="002777AF">
        <w:rPr>
          <w:color w:val="000000" w:themeColor="text1"/>
          <w:spacing w:val="-4"/>
          <w:sz w:val="28"/>
          <w:szCs w:val="28"/>
        </w:rPr>
        <w:t xml:space="preserve"> tháng </w:t>
      </w:r>
      <w:r w:rsidR="00D61E35" w:rsidRPr="002777AF">
        <w:rPr>
          <w:color w:val="000000" w:themeColor="text1"/>
          <w:spacing w:val="-4"/>
          <w:sz w:val="28"/>
          <w:szCs w:val="28"/>
          <w:lang w:val="vi-VN"/>
        </w:rPr>
        <w:t>5</w:t>
      </w:r>
      <w:r w:rsidR="00362247" w:rsidRPr="002777AF">
        <w:rPr>
          <w:color w:val="000000" w:themeColor="text1"/>
          <w:spacing w:val="-4"/>
          <w:sz w:val="28"/>
          <w:szCs w:val="28"/>
        </w:rPr>
        <w:t xml:space="preserve"> năm </w:t>
      </w:r>
      <w:r w:rsidR="00D61E35" w:rsidRPr="002777AF">
        <w:rPr>
          <w:color w:val="000000" w:themeColor="text1"/>
          <w:spacing w:val="-4"/>
          <w:sz w:val="28"/>
          <w:szCs w:val="28"/>
          <w:lang w:val="vi-VN"/>
        </w:rPr>
        <w:t>2008 của Thủ tướng Chính phủ về việc tiến hành tổng kết 10 năm thực hiện công tác tạm giữ, tạm giam</w:t>
      </w:r>
      <w:r w:rsidR="00313C79">
        <w:rPr>
          <w:color w:val="000000" w:themeColor="text1"/>
          <w:spacing w:val="-4"/>
          <w:sz w:val="28"/>
          <w:szCs w:val="28"/>
        </w:rPr>
        <w:t>.</w:t>
      </w:r>
      <w:r w:rsidR="00313C79" w:rsidRPr="002777AF">
        <w:rPr>
          <w:color w:val="000000" w:themeColor="text1"/>
          <w:spacing w:val="-4"/>
          <w:sz w:val="28"/>
          <w:szCs w:val="28"/>
          <w:lang w:val="vi-VN"/>
        </w:rPr>
        <w:t xml:space="preserve"> </w:t>
      </w:r>
    </w:p>
    <w:p w14:paraId="696D561F" w14:textId="04B101B7" w:rsidR="00D61E35"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t>3</w:t>
      </w:r>
      <w:r>
        <w:rPr>
          <w:color w:val="000000" w:themeColor="text1"/>
          <w:sz w:val="28"/>
          <w:szCs w:val="28"/>
        </w:rPr>
        <w:t>4</w:t>
      </w:r>
      <w:r w:rsidR="00D61E35" w:rsidRPr="002777AF">
        <w:rPr>
          <w:color w:val="000000" w:themeColor="text1"/>
          <w:sz w:val="28"/>
          <w:szCs w:val="28"/>
        </w:rPr>
        <w:t xml:space="preserve">. </w:t>
      </w:r>
      <w:r w:rsidR="00D61E35" w:rsidRPr="002777AF">
        <w:rPr>
          <w:color w:val="000000" w:themeColor="text1"/>
          <w:sz w:val="28"/>
          <w:szCs w:val="28"/>
          <w:lang w:val="vi-VN"/>
        </w:rPr>
        <w:t>Chỉ thị số 24/2008/CT-TTg ngày 08</w:t>
      </w:r>
      <w:r w:rsidR="00362247" w:rsidRPr="002777AF">
        <w:rPr>
          <w:color w:val="000000" w:themeColor="text1"/>
          <w:sz w:val="28"/>
          <w:szCs w:val="28"/>
        </w:rPr>
        <w:t xml:space="preserve"> tháng </w:t>
      </w:r>
      <w:r w:rsidR="00D61E35" w:rsidRPr="002777AF">
        <w:rPr>
          <w:color w:val="000000" w:themeColor="text1"/>
          <w:sz w:val="28"/>
          <w:szCs w:val="28"/>
          <w:lang w:val="vi-VN"/>
        </w:rPr>
        <w:t>8</w:t>
      </w:r>
      <w:r w:rsidR="00362247" w:rsidRPr="002777AF">
        <w:rPr>
          <w:color w:val="000000" w:themeColor="text1"/>
          <w:sz w:val="28"/>
          <w:szCs w:val="28"/>
        </w:rPr>
        <w:t xml:space="preserve"> năm </w:t>
      </w:r>
      <w:r w:rsidR="00D61E35" w:rsidRPr="002777AF">
        <w:rPr>
          <w:color w:val="000000" w:themeColor="text1"/>
          <w:sz w:val="28"/>
          <w:szCs w:val="28"/>
          <w:lang w:val="vi-VN"/>
        </w:rPr>
        <w:t>2008 của Thủ tướng Chính phủ về việc tăng cường công tác phòng, chống tội phạm và vi phạm pháp luật về bảo vệ môi trường trong thời kỳ hội nhập</w:t>
      </w:r>
      <w:r w:rsidR="00313C79">
        <w:rPr>
          <w:color w:val="000000" w:themeColor="text1"/>
          <w:sz w:val="28"/>
          <w:szCs w:val="28"/>
        </w:rPr>
        <w:t>.</w:t>
      </w:r>
      <w:r w:rsidR="00313C79" w:rsidRPr="002777AF">
        <w:rPr>
          <w:color w:val="000000" w:themeColor="text1"/>
          <w:sz w:val="28"/>
          <w:szCs w:val="28"/>
        </w:rPr>
        <w:t xml:space="preserve"> </w:t>
      </w:r>
    </w:p>
    <w:p w14:paraId="228DE33E" w14:textId="06E50DE6" w:rsidR="00D61E35" w:rsidRPr="002777AF" w:rsidRDefault="005A161D" w:rsidP="004C1BFE">
      <w:pPr>
        <w:pStyle w:val="NormalWeb"/>
        <w:tabs>
          <w:tab w:val="left" w:pos="1080"/>
        </w:tabs>
        <w:spacing w:before="120" w:beforeAutospacing="0" w:after="120" w:afterAutospacing="0" w:line="360" w:lineRule="exact"/>
        <w:ind w:firstLine="720"/>
        <w:jc w:val="both"/>
        <w:rPr>
          <w:color w:val="000000" w:themeColor="text1"/>
          <w:sz w:val="28"/>
          <w:szCs w:val="28"/>
        </w:rPr>
      </w:pPr>
      <w:r w:rsidRPr="002777AF">
        <w:rPr>
          <w:color w:val="000000" w:themeColor="text1"/>
          <w:sz w:val="28"/>
          <w:szCs w:val="28"/>
        </w:rPr>
        <w:t>3</w:t>
      </w:r>
      <w:r>
        <w:rPr>
          <w:color w:val="000000" w:themeColor="text1"/>
          <w:sz w:val="28"/>
          <w:szCs w:val="28"/>
        </w:rPr>
        <w:t>5</w:t>
      </w:r>
      <w:r w:rsidR="00D61E35" w:rsidRPr="002777AF">
        <w:rPr>
          <w:color w:val="000000" w:themeColor="text1"/>
          <w:sz w:val="28"/>
          <w:szCs w:val="28"/>
        </w:rPr>
        <w:t xml:space="preserve">. </w:t>
      </w:r>
      <w:r w:rsidR="00D61E35" w:rsidRPr="002777AF">
        <w:rPr>
          <w:color w:val="000000" w:themeColor="text1"/>
          <w:sz w:val="28"/>
          <w:szCs w:val="28"/>
          <w:lang w:val="vi-VN"/>
        </w:rPr>
        <w:t>Chỉ thị số</w:t>
      </w:r>
      <w:r w:rsidR="00362247" w:rsidRPr="002777AF">
        <w:rPr>
          <w:color w:val="000000" w:themeColor="text1"/>
          <w:sz w:val="28"/>
          <w:szCs w:val="28"/>
          <w:lang w:val="vi-VN"/>
        </w:rPr>
        <w:t xml:space="preserve"> 32/2008/CT-TTg ngày 11</w:t>
      </w:r>
      <w:r w:rsidR="00362247" w:rsidRPr="002777AF">
        <w:rPr>
          <w:color w:val="000000" w:themeColor="text1"/>
          <w:sz w:val="28"/>
          <w:szCs w:val="28"/>
        </w:rPr>
        <w:t xml:space="preserve"> tháng </w:t>
      </w:r>
      <w:r w:rsidR="00D61E35" w:rsidRPr="002777AF">
        <w:rPr>
          <w:color w:val="000000" w:themeColor="text1"/>
          <w:sz w:val="28"/>
          <w:szCs w:val="28"/>
          <w:lang w:val="vi-VN"/>
        </w:rPr>
        <w:t>11</w:t>
      </w:r>
      <w:r w:rsidR="00362247" w:rsidRPr="002777AF">
        <w:rPr>
          <w:color w:val="000000" w:themeColor="text1"/>
          <w:sz w:val="28"/>
          <w:szCs w:val="28"/>
        </w:rPr>
        <w:t xml:space="preserve"> năm </w:t>
      </w:r>
      <w:r w:rsidR="00D61E35" w:rsidRPr="002777AF">
        <w:rPr>
          <w:color w:val="000000" w:themeColor="text1"/>
          <w:sz w:val="28"/>
          <w:szCs w:val="28"/>
          <w:lang w:val="vi-VN"/>
        </w:rPr>
        <w:t>2008 của Thủ tướng Chính phủ về việc tổ chức triển khai thi hành Luật sửa đổi, bổ sung một số điều của Luật Phòng, chống ma túy và Nghị quyết số 16/2008/QH12 của Quốc hội</w:t>
      </w:r>
      <w:r w:rsidR="00D61E35" w:rsidRPr="002777AF">
        <w:rPr>
          <w:color w:val="000000" w:themeColor="text1"/>
          <w:sz w:val="28"/>
          <w:szCs w:val="28"/>
        </w:rPr>
        <w:t xml:space="preserve">. </w:t>
      </w:r>
    </w:p>
    <w:p w14:paraId="5DEB857E" w14:textId="477B901D" w:rsidR="00FD3A9F" w:rsidRPr="00942A89" w:rsidRDefault="00D46EA1" w:rsidP="004C1BFE">
      <w:pPr>
        <w:spacing w:before="120" w:after="120" w:line="360" w:lineRule="exact"/>
        <w:ind w:firstLine="720"/>
        <w:jc w:val="both"/>
        <w:rPr>
          <w:rFonts w:ascii="Times New Roman" w:hAnsi="Times New Roman" w:cs="Times New Roman"/>
          <w:color w:val="000000" w:themeColor="text1"/>
          <w:sz w:val="28"/>
          <w:szCs w:val="28"/>
          <w:lang w:val="pt-BR"/>
        </w:rPr>
      </w:pPr>
      <w:r w:rsidRPr="00042611">
        <w:rPr>
          <w:rFonts w:ascii="Times New Roman" w:hAnsi="Times New Roman" w:cs="Times New Roman"/>
          <w:b/>
          <w:bCs/>
          <w:color w:val="000000" w:themeColor="text1"/>
          <w:sz w:val="28"/>
          <w:szCs w:val="28"/>
          <w:lang w:val="vi-VN"/>
        </w:rPr>
        <w:t>Điề</w:t>
      </w:r>
      <w:r w:rsidR="00F66FEA" w:rsidRPr="00042611">
        <w:rPr>
          <w:rFonts w:ascii="Times New Roman" w:hAnsi="Times New Roman" w:cs="Times New Roman"/>
          <w:b/>
          <w:bCs/>
          <w:color w:val="000000" w:themeColor="text1"/>
          <w:sz w:val="28"/>
          <w:szCs w:val="28"/>
          <w:lang w:val="vi-VN"/>
        </w:rPr>
        <w:t xml:space="preserve">u </w:t>
      </w:r>
      <w:r w:rsidR="008509CD" w:rsidRPr="00942A89">
        <w:rPr>
          <w:rFonts w:ascii="Times New Roman" w:hAnsi="Times New Roman" w:cs="Times New Roman"/>
          <w:b/>
          <w:bCs/>
          <w:color w:val="000000" w:themeColor="text1"/>
          <w:sz w:val="28"/>
          <w:szCs w:val="28"/>
          <w:lang w:val="pt-BR"/>
        </w:rPr>
        <w:t>2</w:t>
      </w:r>
      <w:r w:rsidRPr="00042611">
        <w:rPr>
          <w:rFonts w:ascii="Times New Roman" w:hAnsi="Times New Roman" w:cs="Times New Roman"/>
          <w:b/>
          <w:bCs/>
          <w:color w:val="000000" w:themeColor="text1"/>
          <w:sz w:val="28"/>
          <w:szCs w:val="28"/>
          <w:lang w:val="vi-VN"/>
        </w:rPr>
        <w:t>.</w:t>
      </w:r>
      <w:r w:rsidRPr="00042611">
        <w:rPr>
          <w:rFonts w:ascii="Times New Roman" w:hAnsi="Times New Roman" w:cs="Times New Roman"/>
          <w:color w:val="000000" w:themeColor="text1"/>
          <w:sz w:val="28"/>
          <w:szCs w:val="28"/>
          <w:lang w:val="vi-VN"/>
        </w:rPr>
        <w:t xml:space="preserve"> </w:t>
      </w:r>
      <w:r w:rsidRPr="00942A89">
        <w:rPr>
          <w:rFonts w:ascii="Times New Roman" w:hAnsi="Times New Roman" w:cs="Times New Roman"/>
          <w:b/>
          <w:color w:val="000000" w:themeColor="text1"/>
          <w:sz w:val="28"/>
          <w:szCs w:val="28"/>
          <w:lang w:val="pt-BR"/>
        </w:rPr>
        <w:t>Điều khoản thi hành</w:t>
      </w:r>
    </w:p>
    <w:p w14:paraId="05925453" w14:textId="172808C6" w:rsidR="00FD3A9F" w:rsidRPr="00942A89" w:rsidRDefault="00FD3A9F" w:rsidP="004C1BFE">
      <w:pPr>
        <w:spacing w:before="120" w:after="120" w:line="360" w:lineRule="exact"/>
        <w:ind w:firstLine="720"/>
        <w:jc w:val="both"/>
        <w:rPr>
          <w:b/>
          <w:sz w:val="28"/>
          <w:szCs w:val="28"/>
          <w:lang w:val="pt-BR"/>
        </w:rPr>
      </w:pPr>
      <w:r w:rsidRPr="00942A89">
        <w:rPr>
          <w:rFonts w:ascii="Times New Roman" w:hAnsi="Times New Roman" w:cs="Times New Roman"/>
          <w:sz w:val="28"/>
          <w:szCs w:val="28"/>
          <w:lang w:val="pt-BR"/>
        </w:rPr>
        <w:t xml:space="preserve">1. </w:t>
      </w:r>
      <w:r w:rsidR="00D46EA1" w:rsidRPr="00042611">
        <w:rPr>
          <w:rFonts w:ascii="Times New Roman" w:hAnsi="Times New Roman" w:cs="Times New Roman"/>
          <w:sz w:val="28"/>
          <w:szCs w:val="28"/>
          <w:lang w:val="vi-VN"/>
        </w:rPr>
        <w:t xml:space="preserve">Quyết định này có hiệu lực từ ngày </w:t>
      </w:r>
      <w:r w:rsidR="00D92E3E" w:rsidRPr="00942A89">
        <w:rPr>
          <w:rFonts w:ascii="Times New Roman" w:hAnsi="Times New Roman" w:cs="Times New Roman"/>
          <w:sz w:val="28"/>
          <w:szCs w:val="28"/>
          <w:lang w:val="pt-BR"/>
        </w:rPr>
        <w:t>….</w:t>
      </w:r>
      <w:r w:rsidR="00D46EA1" w:rsidRPr="00042611">
        <w:rPr>
          <w:rFonts w:ascii="Times New Roman" w:hAnsi="Times New Roman" w:cs="Times New Roman"/>
          <w:sz w:val="28"/>
          <w:szCs w:val="28"/>
          <w:lang w:val="vi-VN"/>
        </w:rPr>
        <w:t xml:space="preserve">tháng </w:t>
      </w:r>
      <w:r w:rsidR="00D92E3E" w:rsidRPr="00942A89">
        <w:rPr>
          <w:rFonts w:ascii="Times New Roman" w:hAnsi="Times New Roman" w:cs="Times New Roman"/>
          <w:sz w:val="28"/>
          <w:szCs w:val="28"/>
          <w:lang w:val="pt-BR"/>
        </w:rPr>
        <w:t>…..</w:t>
      </w:r>
      <w:r w:rsidR="000E58AD" w:rsidRPr="00042611">
        <w:rPr>
          <w:rFonts w:ascii="Times New Roman" w:hAnsi="Times New Roman" w:cs="Times New Roman"/>
          <w:sz w:val="28"/>
          <w:szCs w:val="28"/>
          <w:lang w:val="vi-VN"/>
        </w:rPr>
        <w:t xml:space="preserve"> năm 20</w:t>
      </w:r>
      <w:r w:rsidR="0046315B" w:rsidRPr="00042611">
        <w:rPr>
          <w:rFonts w:ascii="Times New Roman" w:hAnsi="Times New Roman" w:cs="Times New Roman"/>
          <w:sz w:val="28"/>
          <w:szCs w:val="28"/>
          <w:lang w:val="vi-VN"/>
        </w:rPr>
        <w:t>2</w:t>
      </w:r>
      <w:r w:rsidR="00E666A8">
        <w:rPr>
          <w:rFonts w:ascii="Times New Roman" w:hAnsi="Times New Roman" w:cs="Times New Roman"/>
          <w:sz w:val="28"/>
          <w:szCs w:val="28"/>
          <w:lang w:val="pt-BR"/>
        </w:rPr>
        <w:t>2.</w:t>
      </w:r>
    </w:p>
    <w:p w14:paraId="59B99AD0" w14:textId="49614E20" w:rsidR="00D46EA1" w:rsidRPr="004C1BFE" w:rsidRDefault="00FD3A9F" w:rsidP="004C1BFE">
      <w:pPr>
        <w:spacing w:before="120" w:after="120" w:line="360" w:lineRule="exact"/>
        <w:ind w:firstLine="720"/>
        <w:jc w:val="both"/>
        <w:rPr>
          <w:rFonts w:ascii="Times New Roman" w:hAnsi="Times New Roman" w:cs="Times New Roman"/>
          <w:sz w:val="28"/>
          <w:szCs w:val="28"/>
        </w:rPr>
      </w:pPr>
      <w:r w:rsidRPr="00D73201">
        <w:rPr>
          <w:rFonts w:ascii="Times New Roman" w:hAnsi="Times New Roman" w:cs="Times New Roman"/>
          <w:sz w:val="28"/>
          <w:szCs w:val="28"/>
          <w:lang w:val="pt-BR"/>
        </w:rPr>
        <w:lastRenderedPageBreak/>
        <w:t xml:space="preserve">2. </w:t>
      </w:r>
      <w:r w:rsidR="00D46EA1" w:rsidRPr="00D73201">
        <w:rPr>
          <w:rFonts w:ascii="Times New Roman" w:hAnsi="Times New Roman" w:cs="Times New Roman"/>
          <w:sz w:val="28"/>
          <w:szCs w:val="28"/>
          <w:lang w:val="vi-VN"/>
        </w:rPr>
        <w:t>Các Bộ trưởng, Thủ trưởng cơ quan ngang bộ, Thủ trưởng cơ quan thuộc Chính phủ, Chủ tịch Ủy ban nhân dân các tỉnh, thành phố trực thuộc trung ương</w:t>
      </w:r>
      <w:r w:rsidR="00260AAD" w:rsidRPr="00D73201">
        <w:rPr>
          <w:rFonts w:ascii="Times New Roman" w:hAnsi="Times New Roman" w:cs="Times New Roman"/>
          <w:sz w:val="28"/>
          <w:szCs w:val="28"/>
        </w:rPr>
        <w:t xml:space="preserve"> và các đơn vị có liên quan</w:t>
      </w:r>
      <w:r w:rsidR="00D46EA1" w:rsidRPr="00D73201">
        <w:rPr>
          <w:rFonts w:ascii="Times New Roman" w:hAnsi="Times New Roman" w:cs="Times New Roman"/>
          <w:sz w:val="28"/>
          <w:szCs w:val="28"/>
          <w:lang w:val="vi-VN"/>
        </w:rPr>
        <w:t xml:space="preserve"> chịu trách nhiệm thi hành Quyết định này./.</w:t>
      </w:r>
      <w:r w:rsidR="004C1BFE">
        <w:rPr>
          <w:rFonts w:ascii="Times New Roman" w:hAnsi="Times New Roman" w:cs="Times New Roman"/>
          <w:sz w:val="28"/>
          <w:szCs w:val="28"/>
        </w:rPr>
        <w:t xml:space="preserve"> </w:t>
      </w:r>
    </w:p>
    <w:tbl>
      <w:tblPr>
        <w:tblW w:w="10393" w:type="dxa"/>
        <w:tblCellMar>
          <w:left w:w="0" w:type="dxa"/>
          <w:right w:w="0" w:type="dxa"/>
        </w:tblCellMar>
        <w:tblLook w:val="04A0" w:firstRow="1" w:lastRow="0" w:firstColumn="1" w:lastColumn="0" w:noHBand="0" w:noVBand="1"/>
      </w:tblPr>
      <w:tblGrid>
        <w:gridCol w:w="5495"/>
        <w:gridCol w:w="4898"/>
      </w:tblGrid>
      <w:tr w:rsidR="00D46EA1" w:rsidRPr="00231185" w14:paraId="0288140C" w14:textId="77777777" w:rsidTr="00677563">
        <w:trPr>
          <w:trHeight w:val="5784"/>
        </w:trPr>
        <w:tc>
          <w:tcPr>
            <w:tcW w:w="5495" w:type="dxa"/>
            <w:tcMar>
              <w:top w:w="0" w:type="dxa"/>
              <w:left w:w="108" w:type="dxa"/>
              <w:bottom w:w="0" w:type="dxa"/>
              <w:right w:w="108" w:type="dxa"/>
            </w:tcMar>
            <w:hideMark/>
          </w:tcPr>
          <w:p w14:paraId="40751346" w14:textId="08DFDCC5" w:rsidR="00D46EA1" w:rsidRPr="003E095C" w:rsidRDefault="00D46EA1" w:rsidP="00C44326">
            <w:pPr>
              <w:pStyle w:val="NormalWeb"/>
              <w:spacing w:before="120" w:beforeAutospacing="0"/>
              <w:rPr>
                <w:lang w:val="vi-VN"/>
              </w:rPr>
            </w:pPr>
            <w:r w:rsidRPr="003056B0">
              <w:rPr>
                <w:b/>
                <w:bCs/>
                <w:i/>
                <w:iCs/>
                <w:lang w:val="vi-VN"/>
              </w:rPr>
              <w:t>Nơi nhận:</w:t>
            </w:r>
            <w:r w:rsidRPr="003056B0">
              <w:rPr>
                <w:b/>
                <w:bCs/>
                <w:i/>
                <w:iCs/>
                <w:lang w:val="vi-VN"/>
              </w:rPr>
              <w:br/>
            </w:r>
            <w:r w:rsidR="00CE6470" w:rsidRPr="003056B0">
              <w:rPr>
                <w:sz w:val="22"/>
                <w:szCs w:val="22"/>
                <w:lang w:val="vi-VN"/>
              </w:rPr>
              <w:t>- Ban Bí Thư Trung ương Đảng;</w:t>
            </w:r>
            <w:r w:rsidR="00CE6470" w:rsidRPr="003056B0">
              <w:rPr>
                <w:sz w:val="22"/>
                <w:szCs w:val="22"/>
                <w:lang w:val="vi-VN"/>
              </w:rPr>
              <w:br/>
              <w:t>- Thủ tướng, các Phó Thủ tướng Chính phủ;</w:t>
            </w:r>
            <w:r w:rsidR="00CE6470" w:rsidRPr="003056B0">
              <w:rPr>
                <w:sz w:val="22"/>
                <w:szCs w:val="22"/>
                <w:lang w:val="vi-VN"/>
              </w:rPr>
              <w:br/>
            </w:r>
            <w:r w:rsidR="00CE6470" w:rsidRPr="003056B0">
              <w:rPr>
                <w:spacing w:val="-8"/>
                <w:sz w:val="22"/>
                <w:szCs w:val="22"/>
                <w:lang w:val="vi-VN"/>
              </w:rPr>
              <w:t xml:space="preserve">- Các bộ, cơ quan ngang bộ, cơ quan thuộc Chính </w:t>
            </w:r>
            <w:r w:rsidR="00CE6470" w:rsidRPr="003E095C">
              <w:rPr>
                <w:spacing w:val="-8"/>
                <w:sz w:val="22"/>
                <w:szCs w:val="22"/>
                <w:lang w:val="vi-VN"/>
              </w:rPr>
              <w:t>phủ;</w:t>
            </w:r>
            <w:r w:rsidR="00CE6470" w:rsidRPr="003056B0">
              <w:rPr>
                <w:sz w:val="22"/>
                <w:szCs w:val="22"/>
                <w:lang w:val="vi-VN"/>
              </w:rPr>
              <w:br/>
              <w:t>- HĐND, UBND các tỉnh, thành phố trực thuộc trun</w:t>
            </w:r>
            <w:r w:rsidR="00CE6470" w:rsidRPr="003E095C">
              <w:rPr>
                <w:sz w:val="22"/>
                <w:szCs w:val="22"/>
                <w:lang w:val="vi-VN"/>
              </w:rPr>
              <w:t>g ương;</w:t>
            </w:r>
            <w:r w:rsidR="00CE6470" w:rsidRPr="003056B0">
              <w:rPr>
                <w:sz w:val="22"/>
                <w:szCs w:val="22"/>
                <w:lang w:val="vi-VN"/>
              </w:rPr>
              <w:br/>
              <w:t>- Văn phòng Trung ương và các Ban của Đảng;</w:t>
            </w:r>
            <w:r w:rsidR="00CE6470" w:rsidRPr="003056B0">
              <w:rPr>
                <w:sz w:val="22"/>
                <w:szCs w:val="22"/>
                <w:lang w:val="vi-VN"/>
              </w:rPr>
              <w:br/>
              <w:t>- Văn phòng Tổng Bí thư;</w:t>
            </w:r>
            <w:r w:rsidR="00CE6470" w:rsidRPr="003056B0">
              <w:rPr>
                <w:sz w:val="22"/>
                <w:szCs w:val="22"/>
                <w:lang w:val="vi-VN"/>
              </w:rPr>
              <w:br/>
              <w:t>- Văn phòng Chủ tịch nước;</w:t>
            </w:r>
            <w:r w:rsidR="00CE6470" w:rsidRPr="003056B0">
              <w:rPr>
                <w:sz w:val="22"/>
                <w:szCs w:val="22"/>
                <w:lang w:val="vi-VN"/>
              </w:rPr>
              <w:br/>
              <w:t>- Hội đồng dân tộc và các Ủy ban của Quốc hội</w:t>
            </w:r>
            <w:r w:rsidR="009155B9" w:rsidRPr="00942A89">
              <w:rPr>
                <w:sz w:val="22"/>
                <w:szCs w:val="22"/>
                <w:lang w:val="vi-VN"/>
              </w:rPr>
              <w:t>;</w:t>
            </w:r>
            <w:r w:rsidR="00CE6470" w:rsidRPr="003056B0">
              <w:rPr>
                <w:sz w:val="22"/>
                <w:szCs w:val="22"/>
                <w:lang w:val="vi-VN"/>
              </w:rPr>
              <w:br/>
              <w:t>- Văn phòng Quốc hội;</w:t>
            </w:r>
            <w:r w:rsidR="00CE6470" w:rsidRPr="003056B0">
              <w:rPr>
                <w:sz w:val="22"/>
                <w:szCs w:val="22"/>
                <w:lang w:val="vi-VN"/>
              </w:rPr>
              <w:br/>
              <w:t>- Tòa án nhân dân tối cao;</w:t>
            </w:r>
            <w:r w:rsidR="00CE6470" w:rsidRPr="003056B0">
              <w:rPr>
                <w:sz w:val="22"/>
                <w:szCs w:val="22"/>
                <w:lang w:val="vi-VN"/>
              </w:rPr>
              <w:br/>
              <w:t xml:space="preserve">- Viện </w:t>
            </w:r>
            <w:r w:rsidR="007715E1" w:rsidRPr="00942A89">
              <w:rPr>
                <w:sz w:val="22"/>
                <w:szCs w:val="22"/>
                <w:lang w:val="vi-VN"/>
              </w:rPr>
              <w:t>K</w:t>
            </w:r>
            <w:r w:rsidR="00CE6470" w:rsidRPr="003056B0">
              <w:rPr>
                <w:sz w:val="22"/>
                <w:szCs w:val="22"/>
                <w:lang w:val="vi-VN"/>
              </w:rPr>
              <w:t>iểm sát nhân dân tối cao;</w:t>
            </w:r>
            <w:r w:rsidR="00CE6470" w:rsidRPr="003056B0">
              <w:rPr>
                <w:sz w:val="22"/>
                <w:szCs w:val="22"/>
                <w:lang w:val="vi-VN"/>
              </w:rPr>
              <w:br/>
              <w:t>- Ủy ban Giám sát tài chính quốc gia;</w:t>
            </w:r>
            <w:r w:rsidR="00CE6470" w:rsidRPr="003E095C">
              <w:rPr>
                <w:sz w:val="22"/>
                <w:szCs w:val="22"/>
                <w:lang w:val="vi-VN"/>
              </w:rPr>
              <w:br/>
            </w:r>
            <w:r w:rsidR="00CE6470" w:rsidRPr="003056B0">
              <w:rPr>
                <w:sz w:val="22"/>
                <w:szCs w:val="22"/>
                <w:lang w:val="vi-VN"/>
              </w:rPr>
              <w:t>- Kiểm toán nhà nước;</w:t>
            </w:r>
            <w:r w:rsidR="00CE6470" w:rsidRPr="003056B0">
              <w:rPr>
                <w:sz w:val="22"/>
                <w:szCs w:val="22"/>
                <w:lang w:val="vi-VN"/>
              </w:rPr>
              <w:br/>
              <w:t>- Ngân hàng Chính sách xã hội;</w:t>
            </w:r>
            <w:r w:rsidR="00CE6470" w:rsidRPr="003056B0">
              <w:rPr>
                <w:sz w:val="22"/>
                <w:szCs w:val="22"/>
                <w:lang w:val="vi-VN"/>
              </w:rPr>
              <w:br/>
              <w:t>- Ngân hàng Phát triển Việt Nam;</w:t>
            </w:r>
            <w:r w:rsidR="00CE6470" w:rsidRPr="003056B0">
              <w:rPr>
                <w:sz w:val="22"/>
                <w:szCs w:val="22"/>
                <w:lang w:val="vi-VN"/>
              </w:rPr>
              <w:br/>
              <w:t xml:space="preserve">- Ủy ban </w:t>
            </w:r>
            <w:r w:rsidR="001B01E1" w:rsidRPr="00942A89">
              <w:rPr>
                <w:sz w:val="22"/>
                <w:szCs w:val="22"/>
                <w:lang w:val="vi-VN"/>
              </w:rPr>
              <w:t>T</w:t>
            </w:r>
            <w:r w:rsidR="00CE6470" w:rsidRPr="003056B0">
              <w:rPr>
                <w:sz w:val="22"/>
                <w:szCs w:val="22"/>
                <w:lang w:val="vi-VN"/>
              </w:rPr>
              <w:t xml:space="preserve">rung ương Mặt </w:t>
            </w:r>
            <w:r w:rsidR="00CE6470" w:rsidRPr="003E095C">
              <w:rPr>
                <w:sz w:val="22"/>
                <w:szCs w:val="22"/>
                <w:lang w:val="vi-VN"/>
              </w:rPr>
              <w:t>tr</w:t>
            </w:r>
            <w:r w:rsidR="00CE6470" w:rsidRPr="003056B0">
              <w:rPr>
                <w:sz w:val="22"/>
                <w:szCs w:val="22"/>
                <w:lang w:val="vi-VN"/>
              </w:rPr>
              <w:t>ận Tổ quốc Việt Nam;</w:t>
            </w:r>
            <w:r w:rsidR="00CE6470" w:rsidRPr="003056B0">
              <w:rPr>
                <w:sz w:val="22"/>
                <w:szCs w:val="22"/>
                <w:lang w:val="vi-VN"/>
              </w:rPr>
              <w:br/>
              <w:t>- Cơ quan trung ương của các đoàn thể;</w:t>
            </w:r>
            <w:r w:rsidR="00CE6470" w:rsidRPr="003056B0">
              <w:rPr>
                <w:sz w:val="22"/>
                <w:szCs w:val="22"/>
                <w:lang w:val="vi-VN"/>
              </w:rPr>
              <w:br/>
              <w:t>- VPCP: BTCN, các PCN, Trợ l</w:t>
            </w:r>
            <w:r w:rsidR="00CE6470" w:rsidRPr="003E095C">
              <w:rPr>
                <w:sz w:val="22"/>
                <w:szCs w:val="22"/>
                <w:lang w:val="vi-VN"/>
              </w:rPr>
              <w:t>ý</w:t>
            </w:r>
            <w:r w:rsidR="00CE6470" w:rsidRPr="003056B0">
              <w:rPr>
                <w:sz w:val="22"/>
                <w:szCs w:val="22"/>
                <w:lang w:val="vi-VN"/>
              </w:rPr>
              <w:t xml:space="preserve"> TTg, TGĐ cổng TTĐT, các Vụ, Cục, đơn vị tr</w:t>
            </w:r>
            <w:r w:rsidR="00CE6470" w:rsidRPr="003E095C">
              <w:rPr>
                <w:sz w:val="22"/>
                <w:szCs w:val="22"/>
                <w:lang w:val="vi-VN"/>
              </w:rPr>
              <w:t>ự</w:t>
            </w:r>
            <w:r w:rsidR="00CE6470" w:rsidRPr="003056B0">
              <w:rPr>
                <w:sz w:val="22"/>
                <w:szCs w:val="22"/>
                <w:lang w:val="vi-VN"/>
              </w:rPr>
              <w:t>c thuộ</w:t>
            </w:r>
            <w:r w:rsidR="00935F4F" w:rsidRPr="003056B0">
              <w:rPr>
                <w:sz w:val="22"/>
                <w:szCs w:val="22"/>
                <w:lang w:val="vi-VN"/>
              </w:rPr>
              <w:t>c, Công báo</w:t>
            </w:r>
            <w:r w:rsidR="00935F4F" w:rsidRPr="003E095C">
              <w:rPr>
                <w:sz w:val="22"/>
                <w:szCs w:val="22"/>
                <w:lang w:val="vi-VN"/>
              </w:rPr>
              <w:t>;</w:t>
            </w:r>
            <w:r w:rsidR="00CE6470" w:rsidRPr="003E095C">
              <w:rPr>
                <w:sz w:val="22"/>
                <w:szCs w:val="22"/>
                <w:lang w:val="vi-VN"/>
              </w:rPr>
              <w:br/>
            </w:r>
            <w:r w:rsidR="00CE6470" w:rsidRPr="003056B0">
              <w:rPr>
                <w:sz w:val="22"/>
                <w:szCs w:val="22"/>
                <w:lang w:val="vi-VN"/>
              </w:rPr>
              <w:t xml:space="preserve">- Lưu: VT, </w:t>
            </w:r>
            <w:r w:rsidR="00CE6470" w:rsidRPr="003E095C">
              <w:rPr>
                <w:sz w:val="22"/>
                <w:szCs w:val="22"/>
                <w:lang w:val="vi-VN"/>
              </w:rPr>
              <w:t>PL</w:t>
            </w:r>
            <w:r w:rsidR="00CE6470" w:rsidRPr="003056B0">
              <w:rPr>
                <w:sz w:val="22"/>
                <w:szCs w:val="22"/>
                <w:lang w:val="vi-VN"/>
              </w:rPr>
              <w:t xml:space="preserve"> (</w:t>
            </w:r>
            <w:r w:rsidR="00C44326">
              <w:rPr>
                <w:sz w:val="22"/>
                <w:szCs w:val="22"/>
              </w:rPr>
              <w:t>2</w:t>
            </w:r>
            <w:r w:rsidR="00CE6470" w:rsidRPr="003056B0">
              <w:rPr>
                <w:sz w:val="22"/>
                <w:szCs w:val="22"/>
                <w:lang w:val="vi-VN"/>
              </w:rPr>
              <w:t>).</w:t>
            </w:r>
          </w:p>
        </w:tc>
        <w:tc>
          <w:tcPr>
            <w:tcW w:w="4898" w:type="dxa"/>
            <w:tcMar>
              <w:top w:w="0" w:type="dxa"/>
              <w:left w:w="108" w:type="dxa"/>
              <w:bottom w:w="0" w:type="dxa"/>
              <w:right w:w="108" w:type="dxa"/>
            </w:tcMar>
            <w:hideMark/>
          </w:tcPr>
          <w:p w14:paraId="66714BFB" w14:textId="77777777" w:rsidR="00D46EA1" w:rsidRPr="003E095C" w:rsidRDefault="00D46EA1" w:rsidP="005D2FB7">
            <w:pPr>
              <w:pStyle w:val="NormalWeb"/>
              <w:spacing w:before="120" w:beforeAutospacing="0"/>
              <w:jc w:val="center"/>
              <w:rPr>
                <w:b/>
                <w:bCs/>
                <w:sz w:val="28"/>
                <w:szCs w:val="28"/>
                <w:lang w:val="vi-VN"/>
              </w:rPr>
            </w:pPr>
            <w:r w:rsidRPr="003E095C">
              <w:rPr>
                <w:b/>
                <w:bCs/>
                <w:sz w:val="28"/>
                <w:szCs w:val="28"/>
                <w:lang w:val="vi-VN"/>
              </w:rPr>
              <w:t>THỦ TƯỚNG</w:t>
            </w:r>
            <w:r w:rsidRPr="003E095C">
              <w:rPr>
                <w:b/>
                <w:bCs/>
                <w:sz w:val="28"/>
                <w:szCs w:val="28"/>
                <w:lang w:val="vi-VN"/>
              </w:rPr>
              <w:br/>
            </w:r>
            <w:r w:rsidRPr="003E095C">
              <w:rPr>
                <w:b/>
                <w:bCs/>
                <w:sz w:val="28"/>
                <w:szCs w:val="28"/>
                <w:lang w:val="vi-VN"/>
              </w:rPr>
              <w:br/>
            </w:r>
            <w:r w:rsidRPr="003E095C">
              <w:rPr>
                <w:b/>
                <w:bCs/>
                <w:sz w:val="28"/>
                <w:szCs w:val="28"/>
                <w:lang w:val="vi-VN"/>
              </w:rPr>
              <w:br/>
            </w:r>
            <w:r w:rsidRPr="003E095C">
              <w:rPr>
                <w:b/>
                <w:bCs/>
                <w:sz w:val="28"/>
                <w:szCs w:val="28"/>
                <w:lang w:val="vi-VN"/>
              </w:rPr>
              <w:br/>
            </w:r>
            <w:r w:rsidRPr="003E095C">
              <w:rPr>
                <w:b/>
                <w:bCs/>
                <w:sz w:val="28"/>
                <w:szCs w:val="28"/>
                <w:lang w:val="vi-VN"/>
              </w:rPr>
              <w:br/>
            </w:r>
          </w:p>
          <w:p w14:paraId="237CB713" w14:textId="4F3B0BDF" w:rsidR="00D46EA1" w:rsidRPr="00E05770" w:rsidRDefault="00D46EA1" w:rsidP="00E05770">
            <w:pPr>
              <w:pStyle w:val="NormalWeb"/>
              <w:spacing w:before="120" w:beforeAutospacing="0"/>
              <w:jc w:val="center"/>
              <w:rPr>
                <w:sz w:val="28"/>
                <w:szCs w:val="28"/>
                <w:lang w:val="vi-VN"/>
              </w:rPr>
            </w:pPr>
            <w:r w:rsidRPr="003E095C">
              <w:rPr>
                <w:b/>
                <w:bCs/>
                <w:sz w:val="28"/>
                <w:szCs w:val="28"/>
                <w:lang w:val="vi-VN"/>
              </w:rPr>
              <w:br/>
            </w:r>
            <w:r w:rsidR="00E05770" w:rsidRPr="00E05770">
              <w:rPr>
                <w:b/>
                <w:bCs/>
                <w:sz w:val="28"/>
                <w:szCs w:val="28"/>
                <w:lang w:val="vi-VN"/>
              </w:rPr>
              <w:t>Phạm Minh Chính</w:t>
            </w:r>
          </w:p>
        </w:tc>
      </w:tr>
    </w:tbl>
    <w:p w14:paraId="3975B00E" w14:textId="77777777" w:rsidR="005D2FB7" w:rsidRPr="003E095C" w:rsidRDefault="005D2FB7" w:rsidP="00805258">
      <w:pPr>
        <w:pStyle w:val="NormalWeb"/>
        <w:spacing w:before="120" w:beforeAutospacing="0"/>
        <w:rPr>
          <w:lang w:val="vi-VN"/>
        </w:rPr>
      </w:pPr>
    </w:p>
    <w:sectPr w:rsidR="005D2FB7" w:rsidRPr="003E095C" w:rsidSect="001F05BB">
      <w:headerReference w:type="default" r:id="rId8"/>
      <w:footerReference w:type="default" r:id="rId9"/>
      <w:headerReference w:type="first" r:id="rId10"/>
      <w:pgSz w:w="11907" w:h="16840" w:code="9"/>
      <w:pgMar w:top="1134" w:right="1134" w:bottom="1134" w:left="1701" w:header="72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CCD1" w14:textId="77777777" w:rsidR="005408E9" w:rsidRDefault="005408E9" w:rsidP="005C55FD">
      <w:pPr>
        <w:spacing w:after="0" w:line="240" w:lineRule="auto"/>
      </w:pPr>
      <w:r>
        <w:separator/>
      </w:r>
    </w:p>
  </w:endnote>
  <w:endnote w:type="continuationSeparator" w:id="0">
    <w:p w14:paraId="75DEDDB3" w14:textId="77777777" w:rsidR="005408E9" w:rsidRDefault="005408E9" w:rsidP="005C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B24B" w14:textId="77777777" w:rsidR="002A3762" w:rsidRPr="002A3762" w:rsidRDefault="002A3762">
    <w:pPr>
      <w:pStyle w:val="Footer"/>
      <w:jc w:val="right"/>
      <w:rPr>
        <w:rFonts w:ascii="Times New Roman" w:hAnsi="Times New Roman" w:cs="Times New Roman"/>
        <w:sz w:val="26"/>
        <w:szCs w:val="26"/>
      </w:rPr>
    </w:pPr>
  </w:p>
  <w:p w14:paraId="49098A3D" w14:textId="77777777" w:rsidR="005D2FB7" w:rsidRDefault="005D2FB7" w:rsidP="00300EA2">
    <w:pPr>
      <w:pStyle w:val="Footer"/>
      <w:tabs>
        <w:tab w:val="clear" w:pos="4680"/>
        <w:tab w:val="clear" w:pos="9360"/>
        <w:tab w:val="left" w:pos="30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976D" w14:textId="77777777" w:rsidR="005408E9" w:rsidRDefault="005408E9" w:rsidP="005C55FD">
      <w:pPr>
        <w:spacing w:after="0" w:line="240" w:lineRule="auto"/>
      </w:pPr>
      <w:r>
        <w:separator/>
      </w:r>
    </w:p>
  </w:footnote>
  <w:footnote w:type="continuationSeparator" w:id="0">
    <w:p w14:paraId="53CEC769" w14:textId="77777777" w:rsidR="005408E9" w:rsidRDefault="005408E9" w:rsidP="005C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431258"/>
      <w:docPartObj>
        <w:docPartGallery w:val="Page Numbers (Top of Page)"/>
        <w:docPartUnique/>
      </w:docPartObj>
    </w:sdtPr>
    <w:sdtEndPr>
      <w:rPr>
        <w:rFonts w:ascii="Times New Roman" w:hAnsi="Times New Roman" w:cs="Times New Roman"/>
        <w:noProof/>
        <w:sz w:val="28"/>
        <w:szCs w:val="28"/>
      </w:rPr>
    </w:sdtEndPr>
    <w:sdtContent>
      <w:p w14:paraId="0F55AEA4" w14:textId="77777777" w:rsidR="00905DFC" w:rsidRPr="00905DFC" w:rsidRDefault="00905DFC">
        <w:pPr>
          <w:pStyle w:val="Header"/>
          <w:jc w:val="center"/>
          <w:rPr>
            <w:rFonts w:ascii="Times New Roman" w:hAnsi="Times New Roman" w:cs="Times New Roman"/>
            <w:sz w:val="28"/>
            <w:szCs w:val="28"/>
          </w:rPr>
        </w:pPr>
        <w:r w:rsidRPr="00905DFC">
          <w:rPr>
            <w:rFonts w:ascii="Times New Roman" w:hAnsi="Times New Roman" w:cs="Times New Roman"/>
            <w:sz w:val="28"/>
            <w:szCs w:val="28"/>
          </w:rPr>
          <w:fldChar w:fldCharType="begin"/>
        </w:r>
        <w:r w:rsidRPr="00905DFC">
          <w:rPr>
            <w:rFonts w:ascii="Times New Roman" w:hAnsi="Times New Roman" w:cs="Times New Roman"/>
            <w:sz w:val="28"/>
            <w:szCs w:val="28"/>
          </w:rPr>
          <w:instrText xml:space="preserve"> PAGE   \* MERGEFORMAT </w:instrText>
        </w:r>
        <w:r w:rsidRPr="00905DFC">
          <w:rPr>
            <w:rFonts w:ascii="Times New Roman" w:hAnsi="Times New Roman" w:cs="Times New Roman"/>
            <w:sz w:val="28"/>
            <w:szCs w:val="28"/>
          </w:rPr>
          <w:fldChar w:fldCharType="separate"/>
        </w:r>
        <w:r w:rsidR="00933E65">
          <w:rPr>
            <w:rFonts w:ascii="Times New Roman" w:hAnsi="Times New Roman" w:cs="Times New Roman"/>
            <w:noProof/>
            <w:sz w:val="28"/>
            <w:szCs w:val="28"/>
          </w:rPr>
          <w:t>5</w:t>
        </w:r>
        <w:r w:rsidRPr="00905DFC">
          <w:rPr>
            <w:rFonts w:ascii="Times New Roman" w:hAnsi="Times New Roman" w:cs="Times New Roman"/>
            <w:noProof/>
            <w:sz w:val="28"/>
            <w:szCs w:val="28"/>
          </w:rPr>
          <w:fldChar w:fldCharType="end"/>
        </w:r>
      </w:p>
    </w:sdtContent>
  </w:sdt>
  <w:p w14:paraId="65197C14" w14:textId="77777777" w:rsidR="005D2FB7" w:rsidRDefault="005D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B430" w14:textId="77777777" w:rsidR="007E4E04" w:rsidRDefault="007E4E04">
    <w:pPr>
      <w:pStyle w:val="Header"/>
      <w:jc w:val="center"/>
    </w:pPr>
  </w:p>
  <w:p w14:paraId="249654E7" w14:textId="77777777" w:rsidR="007E4E04" w:rsidRDefault="007E4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315"/>
    <w:multiLevelType w:val="hybridMultilevel"/>
    <w:tmpl w:val="3A10E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31D02"/>
    <w:multiLevelType w:val="hybridMultilevel"/>
    <w:tmpl w:val="2E84091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3677231"/>
    <w:multiLevelType w:val="hybridMultilevel"/>
    <w:tmpl w:val="D6004B34"/>
    <w:lvl w:ilvl="0" w:tplc="6E726C0E">
      <w:start w:val="1"/>
      <w:numFmt w:val="decimal"/>
      <w:lvlText w:val="%1."/>
      <w:lvlJc w:val="left"/>
      <w:pPr>
        <w:ind w:left="2043" w:hanging="1050"/>
      </w:pPr>
      <w:rPr>
        <w:rFonts w:ascii="Times New Roman" w:hAnsi="Times New Roman" w:cs="Times New Roman" w:hint="default"/>
        <w:sz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465159B1"/>
    <w:multiLevelType w:val="hybridMultilevel"/>
    <w:tmpl w:val="51E2A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A723B3"/>
    <w:multiLevelType w:val="hybridMultilevel"/>
    <w:tmpl w:val="0A6AEAA8"/>
    <w:lvl w:ilvl="0" w:tplc="B91AAE9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D53F4"/>
    <w:multiLevelType w:val="hybridMultilevel"/>
    <w:tmpl w:val="DA940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C52BDC"/>
    <w:multiLevelType w:val="hybridMultilevel"/>
    <w:tmpl w:val="56EE72DE"/>
    <w:lvl w:ilvl="0" w:tplc="E9448726">
      <w:start w:val="1"/>
      <w:numFmt w:val="decimal"/>
      <w:lvlText w:val="%1."/>
      <w:lvlJc w:val="left"/>
      <w:pPr>
        <w:ind w:left="1725" w:hanging="1005"/>
      </w:pPr>
      <w:rPr>
        <w:rFonts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1E26A7"/>
    <w:multiLevelType w:val="hybridMultilevel"/>
    <w:tmpl w:val="14FA045A"/>
    <w:lvl w:ilvl="0" w:tplc="2FA88866">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D35339F"/>
    <w:multiLevelType w:val="hybridMultilevel"/>
    <w:tmpl w:val="59B4B366"/>
    <w:lvl w:ilvl="0" w:tplc="EC0E6E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3"/>
  </w:num>
  <w:num w:numId="5">
    <w:abstractNumId w:val="0"/>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74"/>
    <w:rsid w:val="00022FA9"/>
    <w:rsid w:val="000240D1"/>
    <w:rsid w:val="00031E7E"/>
    <w:rsid w:val="00042611"/>
    <w:rsid w:val="00046D14"/>
    <w:rsid w:val="00051729"/>
    <w:rsid w:val="0005197E"/>
    <w:rsid w:val="0005282A"/>
    <w:rsid w:val="00053F83"/>
    <w:rsid w:val="00061F8C"/>
    <w:rsid w:val="00067491"/>
    <w:rsid w:val="0007250D"/>
    <w:rsid w:val="00080731"/>
    <w:rsid w:val="00083B4E"/>
    <w:rsid w:val="00084616"/>
    <w:rsid w:val="000A1D4F"/>
    <w:rsid w:val="000A37F6"/>
    <w:rsid w:val="000A4501"/>
    <w:rsid w:val="000A7F39"/>
    <w:rsid w:val="000B50D3"/>
    <w:rsid w:val="000C7A2E"/>
    <w:rsid w:val="000D264E"/>
    <w:rsid w:val="000D3550"/>
    <w:rsid w:val="000D603D"/>
    <w:rsid w:val="000E11BE"/>
    <w:rsid w:val="000E356F"/>
    <w:rsid w:val="000E36AB"/>
    <w:rsid w:val="000E3D06"/>
    <w:rsid w:val="000E58AD"/>
    <w:rsid w:val="000E64B9"/>
    <w:rsid w:val="000F0E70"/>
    <w:rsid w:val="000F3DBA"/>
    <w:rsid w:val="000F49DA"/>
    <w:rsid w:val="000F60C4"/>
    <w:rsid w:val="001003C6"/>
    <w:rsid w:val="00104257"/>
    <w:rsid w:val="001074F3"/>
    <w:rsid w:val="00110B93"/>
    <w:rsid w:val="00111EDB"/>
    <w:rsid w:val="00122F1F"/>
    <w:rsid w:val="001246E2"/>
    <w:rsid w:val="001260D3"/>
    <w:rsid w:val="00140A36"/>
    <w:rsid w:val="0014135C"/>
    <w:rsid w:val="001425F0"/>
    <w:rsid w:val="0014453F"/>
    <w:rsid w:val="00144A4C"/>
    <w:rsid w:val="00146092"/>
    <w:rsid w:val="001527A5"/>
    <w:rsid w:val="00153B08"/>
    <w:rsid w:val="0015682A"/>
    <w:rsid w:val="00156A31"/>
    <w:rsid w:val="00156BA2"/>
    <w:rsid w:val="001632C9"/>
    <w:rsid w:val="00165608"/>
    <w:rsid w:val="00171E8A"/>
    <w:rsid w:val="00176849"/>
    <w:rsid w:val="0018163A"/>
    <w:rsid w:val="0018176D"/>
    <w:rsid w:val="0018445E"/>
    <w:rsid w:val="00184ADF"/>
    <w:rsid w:val="00194183"/>
    <w:rsid w:val="00194B72"/>
    <w:rsid w:val="001A3475"/>
    <w:rsid w:val="001A75E8"/>
    <w:rsid w:val="001B01E1"/>
    <w:rsid w:val="001C106B"/>
    <w:rsid w:val="001C19FF"/>
    <w:rsid w:val="001C294A"/>
    <w:rsid w:val="001D25B1"/>
    <w:rsid w:val="001D4655"/>
    <w:rsid w:val="001E0FDE"/>
    <w:rsid w:val="001E1B24"/>
    <w:rsid w:val="001E398F"/>
    <w:rsid w:val="001E5417"/>
    <w:rsid w:val="001F019D"/>
    <w:rsid w:val="001F05BB"/>
    <w:rsid w:val="001F116B"/>
    <w:rsid w:val="001F7FF3"/>
    <w:rsid w:val="002046F8"/>
    <w:rsid w:val="002049AC"/>
    <w:rsid w:val="00207301"/>
    <w:rsid w:val="00217B11"/>
    <w:rsid w:val="00220F73"/>
    <w:rsid w:val="002213F6"/>
    <w:rsid w:val="00225E0B"/>
    <w:rsid w:val="002265E7"/>
    <w:rsid w:val="002276AC"/>
    <w:rsid w:val="00227BE9"/>
    <w:rsid w:val="00231185"/>
    <w:rsid w:val="00231FD3"/>
    <w:rsid w:val="002372E3"/>
    <w:rsid w:val="00237FC3"/>
    <w:rsid w:val="00243D11"/>
    <w:rsid w:val="00244D63"/>
    <w:rsid w:val="00247824"/>
    <w:rsid w:val="00251502"/>
    <w:rsid w:val="0025267E"/>
    <w:rsid w:val="002542DA"/>
    <w:rsid w:val="00257766"/>
    <w:rsid w:val="00260499"/>
    <w:rsid w:val="00260AAD"/>
    <w:rsid w:val="00265913"/>
    <w:rsid w:val="002666DE"/>
    <w:rsid w:val="00273F47"/>
    <w:rsid w:val="00275A5E"/>
    <w:rsid w:val="0027614B"/>
    <w:rsid w:val="002777AF"/>
    <w:rsid w:val="0028443E"/>
    <w:rsid w:val="00292F72"/>
    <w:rsid w:val="00293D6B"/>
    <w:rsid w:val="00294C8D"/>
    <w:rsid w:val="002966C7"/>
    <w:rsid w:val="002A155F"/>
    <w:rsid w:val="002A3762"/>
    <w:rsid w:val="002A380C"/>
    <w:rsid w:val="002A57E7"/>
    <w:rsid w:val="002A7D6D"/>
    <w:rsid w:val="002B10E7"/>
    <w:rsid w:val="002B5FCE"/>
    <w:rsid w:val="002B67A5"/>
    <w:rsid w:val="002C039F"/>
    <w:rsid w:val="002C6717"/>
    <w:rsid w:val="002C7D86"/>
    <w:rsid w:val="002D022B"/>
    <w:rsid w:val="002D399C"/>
    <w:rsid w:val="002E097F"/>
    <w:rsid w:val="002E3032"/>
    <w:rsid w:val="002E4146"/>
    <w:rsid w:val="002E4FA6"/>
    <w:rsid w:val="002F2F0C"/>
    <w:rsid w:val="00300EA2"/>
    <w:rsid w:val="003022D8"/>
    <w:rsid w:val="00303A3A"/>
    <w:rsid w:val="00304E3D"/>
    <w:rsid w:val="003056B0"/>
    <w:rsid w:val="003114DD"/>
    <w:rsid w:val="00313C79"/>
    <w:rsid w:val="00317A1D"/>
    <w:rsid w:val="003228E2"/>
    <w:rsid w:val="00327B08"/>
    <w:rsid w:val="00336767"/>
    <w:rsid w:val="00343115"/>
    <w:rsid w:val="00344AEF"/>
    <w:rsid w:val="00350B3A"/>
    <w:rsid w:val="00357756"/>
    <w:rsid w:val="00357D95"/>
    <w:rsid w:val="00361252"/>
    <w:rsid w:val="00362247"/>
    <w:rsid w:val="003626B1"/>
    <w:rsid w:val="00374571"/>
    <w:rsid w:val="0038024C"/>
    <w:rsid w:val="003829BA"/>
    <w:rsid w:val="0038564B"/>
    <w:rsid w:val="00395CF6"/>
    <w:rsid w:val="00397B74"/>
    <w:rsid w:val="003A4893"/>
    <w:rsid w:val="003A6BBA"/>
    <w:rsid w:val="003A762C"/>
    <w:rsid w:val="003B298A"/>
    <w:rsid w:val="003B4092"/>
    <w:rsid w:val="003C1C5C"/>
    <w:rsid w:val="003C58CC"/>
    <w:rsid w:val="003D59D6"/>
    <w:rsid w:val="003D5F90"/>
    <w:rsid w:val="003D611A"/>
    <w:rsid w:val="003D7137"/>
    <w:rsid w:val="003E095C"/>
    <w:rsid w:val="003E32A5"/>
    <w:rsid w:val="003E39D3"/>
    <w:rsid w:val="003E4BB9"/>
    <w:rsid w:val="003F3EAC"/>
    <w:rsid w:val="004056B6"/>
    <w:rsid w:val="004121DF"/>
    <w:rsid w:val="00415ED3"/>
    <w:rsid w:val="0043139F"/>
    <w:rsid w:val="004365D7"/>
    <w:rsid w:val="00437691"/>
    <w:rsid w:val="00440830"/>
    <w:rsid w:val="00441D59"/>
    <w:rsid w:val="00442441"/>
    <w:rsid w:val="00443C12"/>
    <w:rsid w:val="004457AE"/>
    <w:rsid w:val="004505EF"/>
    <w:rsid w:val="00451033"/>
    <w:rsid w:val="0045340D"/>
    <w:rsid w:val="0046315B"/>
    <w:rsid w:val="0046554D"/>
    <w:rsid w:val="0047202C"/>
    <w:rsid w:val="00473CBA"/>
    <w:rsid w:val="00482EB9"/>
    <w:rsid w:val="004832AF"/>
    <w:rsid w:val="004A6059"/>
    <w:rsid w:val="004B5660"/>
    <w:rsid w:val="004C0857"/>
    <w:rsid w:val="004C09A2"/>
    <w:rsid w:val="004C1BBE"/>
    <w:rsid w:val="004C1BFE"/>
    <w:rsid w:val="004C5360"/>
    <w:rsid w:val="004C64EB"/>
    <w:rsid w:val="004C67FD"/>
    <w:rsid w:val="004D611F"/>
    <w:rsid w:val="004D70B9"/>
    <w:rsid w:val="004E423C"/>
    <w:rsid w:val="004F16C6"/>
    <w:rsid w:val="004F19C1"/>
    <w:rsid w:val="004F1AEC"/>
    <w:rsid w:val="004F2F54"/>
    <w:rsid w:val="004F5143"/>
    <w:rsid w:val="004F6F6B"/>
    <w:rsid w:val="00504285"/>
    <w:rsid w:val="00504AFB"/>
    <w:rsid w:val="0051398E"/>
    <w:rsid w:val="00527656"/>
    <w:rsid w:val="0053057E"/>
    <w:rsid w:val="0053176E"/>
    <w:rsid w:val="00535307"/>
    <w:rsid w:val="00536EED"/>
    <w:rsid w:val="005408E9"/>
    <w:rsid w:val="0054123C"/>
    <w:rsid w:val="00544B36"/>
    <w:rsid w:val="00554B14"/>
    <w:rsid w:val="00563E6A"/>
    <w:rsid w:val="00566263"/>
    <w:rsid w:val="0056696D"/>
    <w:rsid w:val="00576B2D"/>
    <w:rsid w:val="00581F87"/>
    <w:rsid w:val="00586FC6"/>
    <w:rsid w:val="00597248"/>
    <w:rsid w:val="005974D6"/>
    <w:rsid w:val="005A161D"/>
    <w:rsid w:val="005A216F"/>
    <w:rsid w:val="005A51CF"/>
    <w:rsid w:val="005B37B6"/>
    <w:rsid w:val="005B50ED"/>
    <w:rsid w:val="005B6747"/>
    <w:rsid w:val="005B6938"/>
    <w:rsid w:val="005C161C"/>
    <w:rsid w:val="005C3193"/>
    <w:rsid w:val="005C55FD"/>
    <w:rsid w:val="005D0A63"/>
    <w:rsid w:val="005D1877"/>
    <w:rsid w:val="005D2FB7"/>
    <w:rsid w:val="005D2FBD"/>
    <w:rsid w:val="005D30F7"/>
    <w:rsid w:val="005E1D26"/>
    <w:rsid w:val="005E5740"/>
    <w:rsid w:val="005F3C7A"/>
    <w:rsid w:val="005F521D"/>
    <w:rsid w:val="005F6D4C"/>
    <w:rsid w:val="00600D64"/>
    <w:rsid w:val="00601777"/>
    <w:rsid w:val="00613057"/>
    <w:rsid w:val="006132DD"/>
    <w:rsid w:val="00613EFB"/>
    <w:rsid w:val="0061475C"/>
    <w:rsid w:val="00624E56"/>
    <w:rsid w:val="00625ED7"/>
    <w:rsid w:val="00630100"/>
    <w:rsid w:val="006324D6"/>
    <w:rsid w:val="00642164"/>
    <w:rsid w:val="00645047"/>
    <w:rsid w:val="00650D5D"/>
    <w:rsid w:val="0066467C"/>
    <w:rsid w:val="006649B4"/>
    <w:rsid w:val="00666AD9"/>
    <w:rsid w:val="00673574"/>
    <w:rsid w:val="00674D36"/>
    <w:rsid w:val="00677563"/>
    <w:rsid w:val="00683F73"/>
    <w:rsid w:val="006935FF"/>
    <w:rsid w:val="00695B62"/>
    <w:rsid w:val="00696B0F"/>
    <w:rsid w:val="006B0703"/>
    <w:rsid w:val="006B1CB7"/>
    <w:rsid w:val="006B5256"/>
    <w:rsid w:val="006B6E3D"/>
    <w:rsid w:val="006C42D3"/>
    <w:rsid w:val="006D1A9D"/>
    <w:rsid w:val="006D2EB4"/>
    <w:rsid w:val="006D5D28"/>
    <w:rsid w:val="006E6629"/>
    <w:rsid w:val="006F0B39"/>
    <w:rsid w:val="00700BC9"/>
    <w:rsid w:val="00700E4E"/>
    <w:rsid w:val="007018CE"/>
    <w:rsid w:val="007050E2"/>
    <w:rsid w:val="00705BA9"/>
    <w:rsid w:val="00713B38"/>
    <w:rsid w:val="007247CA"/>
    <w:rsid w:val="007270A6"/>
    <w:rsid w:val="007276FE"/>
    <w:rsid w:val="007328FC"/>
    <w:rsid w:val="00733EBF"/>
    <w:rsid w:val="007344A1"/>
    <w:rsid w:val="00737523"/>
    <w:rsid w:val="00746F3E"/>
    <w:rsid w:val="00747359"/>
    <w:rsid w:val="007473AA"/>
    <w:rsid w:val="00757BC6"/>
    <w:rsid w:val="00762F6D"/>
    <w:rsid w:val="0076569C"/>
    <w:rsid w:val="007707CF"/>
    <w:rsid w:val="007715E1"/>
    <w:rsid w:val="00775900"/>
    <w:rsid w:val="00796000"/>
    <w:rsid w:val="00797B80"/>
    <w:rsid w:val="007A011C"/>
    <w:rsid w:val="007A3107"/>
    <w:rsid w:val="007B1A1D"/>
    <w:rsid w:val="007C6582"/>
    <w:rsid w:val="007D0E3E"/>
    <w:rsid w:val="007E1D81"/>
    <w:rsid w:val="007E4064"/>
    <w:rsid w:val="007E4E04"/>
    <w:rsid w:val="007E7EA9"/>
    <w:rsid w:val="008005CE"/>
    <w:rsid w:val="00801C60"/>
    <w:rsid w:val="008038A9"/>
    <w:rsid w:val="008044B8"/>
    <w:rsid w:val="00805258"/>
    <w:rsid w:val="00811C85"/>
    <w:rsid w:val="00820C20"/>
    <w:rsid w:val="0082640F"/>
    <w:rsid w:val="00826A61"/>
    <w:rsid w:val="00830702"/>
    <w:rsid w:val="0083563D"/>
    <w:rsid w:val="00835ADE"/>
    <w:rsid w:val="008439B3"/>
    <w:rsid w:val="008460CC"/>
    <w:rsid w:val="008474AC"/>
    <w:rsid w:val="008509CD"/>
    <w:rsid w:val="00851247"/>
    <w:rsid w:val="00855FE0"/>
    <w:rsid w:val="00863065"/>
    <w:rsid w:val="008659FA"/>
    <w:rsid w:val="00886BDB"/>
    <w:rsid w:val="00890A67"/>
    <w:rsid w:val="0089728E"/>
    <w:rsid w:val="008A3BED"/>
    <w:rsid w:val="008B5A29"/>
    <w:rsid w:val="008C49FE"/>
    <w:rsid w:val="008C608E"/>
    <w:rsid w:val="008D0E8F"/>
    <w:rsid w:val="008E0136"/>
    <w:rsid w:val="008E29BC"/>
    <w:rsid w:val="008E49E6"/>
    <w:rsid w:val="008F3131"/>
    <w:rsid w:val="00901630"/>
    <w:rsid w:val="00905DFC"/>
    <w:rsid w:val="0090620D"/>
    <w:rsid w:val="009142B9"/>
    <w:rsid w:val="00915103"/>
    <w:rsid w:val="0091518F"/>
    <w:rsid w:val="009155B9"/>
    <w:rsid w:val="00916CC2"/>
    <w:rsid w:val="00920051"/>
    <w:rsid w:val="00921FC9"/>
    <w:rsid w:val="009263FF"/>
    <w:rsid w:val="0093237D"/>
    <w:rsid w:val="00932DA3"/>
    <w:rsid w:val="00933E65"/>
    <w:rsid w:val="009340A6"/>
    <w:rsid w:val="00935F4F"/>
    <w:rsid w:val="00936E9C"/>
    <w:rsid w:val="00942A89"/>
    <w:rsid w:val="009432A4"/>
    <w:rsid w:val="0094691F"/>
    <w:rsid w:val="00961D92"/>
    <w:rsid w:val="009702E5"/>
    <w:rsid w:val="0097105F"/>
    <w:rsid w:val="009756DF"/>
    <w:rsid w:val="009847A9"/>
    <w:rsid w:val="00987EB6"/>
    <w:rsid w:val="00991E40"/>
    <w:rsid w:val="00992F63"/>
    <w:rsid w:val="009945A2"/>
    <w:rsid w:val="00994AFE"/>
    <w:rsid w:val="00996B9A"/>
    <w:rsid w:val="009A4609"/>
    <w:rsid w:val="009B3916"/>
    <w:rsid w:val="009B6CA9"/>
    <w:rsid w:val="009C019D"/>
    <w:rsid w:val="009C29DF"/>
    <w:rsid w:val="009C6AD2"/>
    <w:rsid w:val="009D0F5D"/>
    <w:rsid w:val="009D10B5"/>
    <w:rsid w:val="009D3D24"/>
    <w:rsid w:val="009D64E3"/>
    <w:rsid w:val="009E09CD"/>
    <w:rsid w:val="009E2B54"/>
    <w:rsid w:val="009E2E97"/>
    <w:rsid w:val="009F0C61"/>
    <w:rsid w:val="00A04FDF"/>
    <w:rsid w:val="00A064DB"/>
    <w:rsid w:val="00A10998"/>
    <w:rsid w:val="00A1107D"/>
    <w:rsid w:val="00A1114D"/>
    <w:rsid w:val="00A1495A"/>
    <w:rsid w:val="00A175F0"/>
    <w:rsid w:val="00A22D82"/>
    <w:rsid w:val="00A2423B"/>
    <w:rsid w:val="00A24320"/>
    <w:rsid w:val="00A27F7D"/>
    <w:rsid w:val="00A30C29"/>
    <w:rsid w:val="00A33FCF"/>
    <w:rsid w:val="00A34391"/>
    <w:rsid w:val="00A35FA4"/>
    <w:rsid w:val="00A41912"/>
    <w:rsid w:val="00A4642A"/>
    <w:rsid w:val="00A535B9"/>
    <w:rsid w:val="00A535EA"/>
    <w:rsid w:val="00A56B3F"/>
    <w:rsid w:val="00A60DF5"/>
    <w:rsid w:val="00A64F40"/>
    <w:rsid w:val="00A92121"/>
    <w:rsid w:val="00A92197"/>
    <w:rsid w:val="00A96F4E"/>
    <w:rsid w:val="00AA3C71"/>
    <w:rsid w:val="00AA50AF"/>
    <w:rsid w:val="00AA624D"/>
    <w:rsid w:val="00AB0408"/>
    <w:rsid w:val="00AB3F1B"/>
    <w:rsid w:val="00AB7FBC"/>
    <w:rsid w:val="00AC5F02"/>
    <w:rsid w:val="00AD4AF2"/>
    <w:rsid w:val="00AE0088"/>
    <w:rsid w:val="00AE0EBB"/>
    <w:rsid w:val="00AE1F47"/>
    <w:rsid w:val="00AE3398"/>
    <w:rsid w:val="00AE53D8"/>
    <w:rsid w:val="00AE687D"/>
    <w:rsid w:val="00AF0C5C"/>
    <w:rsid w:val="00AF10D7"/>
    <w:rsid w:val="00AF24FA"/>
    <w:rsid w:val="00AF468E"/>
    <w:rsid w:val="00B013E9"/>
    <w:rsid w:val="00B01659"/>
    <w:rsid w:val="00B03786"/>
    <w:rsid w:val="00B07590"/>
    <w:rsid w:val="00B1350F"/>
    <w:rsid w:val="00B14E51"/>
    <w:rsid w:val="00B2401C"/>
    <w:rsid w:val="00B266AE"/>
    <w:rsid w:val="00B3091E"/>
    <w:rsid w:val="00B355FD"/>
    <w:rsid w:val="00B42C42"/>
    <w:rsid w:val="00B85D17"/>
    <w:rsid w:val="00B9213F"/>
    <w:rsid w:val="00BA0CE2"/>
    <w:rsid w:val="00BA2431"/>
    <w:rsid w:val="00BB4EB2"/>
    <w:rsid w:val="00BB7C6D"/>
    <w:rsid w:val="00BC0A22"/>
    <w:rsid w:val="00BC1115"/>
    <w:rsid w:val="00BC221E"/>
    <w:rsid w:val="00BC44FB"/>
    <w:rsid w:val="00BD74E3"/>
    <w:rsid w:val="00BE6803"/>
    <w:rsid w:val="00BF0CC7"/>
    <w:rsid w:val="00BF2EDE"/>
    <w:rsid w:val="00BF7C43"/>
    <w:rsid w:val="00C032B1"/>
    <w:rsid w:val="00C07C47"/>
    <w:rsid w:val="00C14675"/>
    <w:rsid w:val="00C14EBF"/>
    <w:rsid w:val="00C1519F"/>
    <w:rsid w:val="00C1655B"/>
    <w:rsid w:val="00C17D2D"/>
    <w:rsid w:val="00C17E22"/>
    <w:rsid w:val="00C23912"/>
    <w:rsid w:val="00C276F4"/>
    <w:rsid w:val="00C3641F"/>
    <w:rsid w:val="00C40C63"/>
    <w:rsid w:val="00C420D7"/>
    <w:rsid w:val="00C44326"/>
    <w:rsid w:val="00C44989"/>
    <w:rsid w:val="00C4736D"/>
    <w:rsid w:val="00C52B7F"/>
    <w:rsid w:val="00C52BFF"/>
    <w:rsid w:val="00C5713D"/>
    <w:rsid w:val="00C615BA"/>
    <w:rsid w:val="00C621B1"/>
    <w:rsid w:val="00C626EE"/>
    <w:rsid w:val="00C64E24"/>
    <w:rsid w:val="00C73CA9"/>
    <w:rsid w:val="00C772C9"/>
    <w:rsid w:val="00C810CA"/>
    <w:rsid w:val="00C812AB"/>
    <w:rsid w:val="00C836BB"/>
    <w:rsid w:val="00C91912"/>
    <w:rsid w:val="00C93199"/>
    <w:rsid w:val="00C9634E"/>
    <w:rsid w:val="00CB274C"/>
    <w:rsid w:val="00CC05D8"/>
    <w:rsid w:val="00CC686A"/>
    <w:rsid w:val="00CC7E4C"/>
    <w:rsid w:val="00CD2B26"/>
    <w:rsid w:val="00CD414F"/>
    <w:rsid w:val="00CD5C0C"/>
    <w:rsid w:val="00CE1CFB"/>
    <w:rsid w:val="00CE1F90"/>
    <w:rsid w:val="00CE310F"/>
    <w:rsid w:val="00CE6470"/>
    <w:rsid w:val="00CF1002"/>
    <w:rsid w:val="00CF361B"/>
    <w:rsid w:val="00CF7A89"/>
    <w:rsid w:val="00D012ED"/>
    <w:rsid w:val="00D065EE"/>
    <w:rsid w:val="00D069BE"/>
    <w:rsid w:val="00D135CF"/>
    <w:rsid w:val="00D14277"/>
    <w:rsid w:val="00D16422"/>
    <w:rsid w:val="00D20C17"/>
    <w:rsid w:val="00D21BEE"/>
    <w:rsid w:val="00D21E64"/>
    <w:rsid w:val="00D3082A"/>
    <w:rsid w:val="00D30C75"/>
    <w:rsid w:val="00D40CF5"/>
    <w:rsid w:val="00D41AA9"/>
    <w:rsid w:val="00D4512B"/>
    <w:rsid w:val="00D46EA1"/>
    <w:rsid w:val="00D50108"/>
    <w:rsid w:val="00D511F1"/>
    <w:rsid w:val="00D52641"/>
    <w:rsid w:val="00D60307"/>
    <w:rsid w:val="00D61E35"/>
    <w:rsid w:val="00D632E4"/>
    <w:rsid w:val="00D72E74"/>
    <w:rsid w:val="00D73201"/>
    <w:rsid w:val="00D8233D"/>
    <w:rsid w:val="00D8368B"/>
    <w:rsid w:val="00D857FD"/>
    <w:rsid w:val="00D863FD"/>
    <w:rsid w:val="00D87769"/>
    <w:rsid w:val="00D92E3E"/>
    <w:rsid w:val="00DA358E"/>
    <w:rsid w:val="00DA73B6"/>
    <w:rsid w:val="00DB6F5F"/>
    <w:rsid w:val="00DB7330"/>
    <w:rsid w:val="00DC4032"/>
    <w:rsid w:val="00DC468F"/>
    <w:rsid w:val="00DC54CB"/>
    <w:rsid w:val="00DC5725"/>
    <w:rsid w:val="00DD7B7A"/>
    <w:rsid w:val="00DE03C2"/>
    <w:rsid w:val="00DF014E"/>
    <w:rsid w:val="00DF1037"/>
    <w:rsid w:val="00E03FE7"/>
    <w:rsid w:val="00E044F0"/>
    <w:rsid w:val="00E05770"/>
    <w:rsid w:val="00E0675A"/>
    <w:rsid w:val="00E10BA3"/>
    <w:rsid w:val="00E12E64"/>
    <w:rsid w:val="00E1382B"/>
    <w:rsid w:val="00E16FC2"/>
    <w:rsid w:val="00E21211"/>
    <w:rsid w:val="00E34AC8"/>
    <w:rsid w:val="00E374EE"/>
    <w:rsid w:val="00E46368"/>
    <w:rsid w:val="00E47739"/>
    <w:rsid w:val="00E64F07"/>
    <w:rsid w:val="00E666A8"/>
    <w:rsid w:val="00E672A5"/>
    <w:rsid w:val="00E7314F"/>
    <w:rsid w:val="00E769C5"/>
    <w:rsid w:val="00E811E5"/>
    <w:rsid w:val="00E81B05"/>
    <w:rsid w:val="00E9117E"/>
    <w:rsid w:val="00E91A53"/>
    <w:rsid w:val="00E92923"/>
    <w:rsid w:val="00EA0A41"/>
    <w:rsid w:val="00EA2FE3"/>
    <w:rsid w:val="00EA3BB9"/>
    <w:rsid w:val="00EA7DEC"/>
    <w:rsid w:val="00EC323D"/>
    <w:rsid w:val="00EC3BBB"/>
    <w:rsid w:val="00EC460C"/>
    <w:rsid w:val="00EC4A69"/>
    <w:rsid w:val="00EC6D72"/>
    <w:rsid w:val="00ED4792"/>
    <w:rsid w:val="00ED4E21"/>
    <w:rsid w:val="00EE34D6"/>
    <w:rsid w:val="00EF783A"/>
    <w:rsid w:val="00F2470E"/>
    <w:rsid w:val="00F40355"/>
    <w:rsid w:val="00F5163A"/>
    <w:rsid w:val="00F6226A"/>
    <w:rsid w:val="00F63389"/>
    <w:rsid w:val="00F66FEA"/>
    <w:rsid w:val="00F67196"/>
    <w:rsid w:val="00F7220E"/>
    <w:rsid w:val="00F7693B"/>
    <w:rsid w:val="00F7700D"/>
    <w:rsid w:val="00F81736"/>
    <w:rsid w:val="00F842E9"/>
    <w:rsid w:val="00FB3445"/>
    <w:rsid w:val="00FC3E65"/>
    <w:rsid w:val="00FC7494"/>
    <w:rsid w:val="00FD3A9F"/>
    <w:rsid w:val="00FD3F80"/>
    <w:rsid w:val="00FD587D"/>
    <w:rsid w:val="00FE6A65"/>
    <w:rsid w:val="00FF6066"/>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96C7"/>
  <w15:docId w15:val="{511BA760-7532-49AA-8500-45C83400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 w:type="paragraph" w:styleId="Header">
    <w:name w:val="header"/>
    <w:basedOn w:val="Normal"/>
    <w:link w:val="HeaderChar"/>
    <w:uiPriority w:val="99"/>
    <w:unhideWhenUsed/>
    <w:rsid w:val="005C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FD"/>
  </w:style>
  <w:style w:type="paragraph" w:styleId="ListParagraph">
    <w:name w:val="List Paragraph"/>
    <w:basedOn w:val="Normal"/>
    <w:uiPriority w:val="34"/>
    <w:qFormat/>
    <w:rsid w:val="00EA2FE3"/>
    <w:pPr>
      <w:ind w:left="720"/>
      <w:contextualSpacing/>
    </w:pPr>
  </w:style>
  <w:style w:type="character" w:styleId="CommentReference">
    <w:name w:val="annotation reference"/>
    <w:basedOn w:val="DefaultParagraphFont"/>
    <w:uiPriority w:val="99"/>
    <w:semiHidden/>
    <w:unhideWhenUsed/>
    <w:rsid w:val="00992F63"/>
    <w:rPr>
      <w:sz w:val="16"/>
      <w:szCs w:val="16"/>
    </w:rPr>
  </w:style>
  <w:style w:type="paragraph" w:styleId="CommentText">
    <w:name w:val="annotation text"/>
    <w:basedOn w:val="Normal"/>
    <w:link w:val="CommentTextChar"/>
    <w:uiPriority w:val="99"/>
    <w:semiHidden/>
    <w:unhideWhenUsed/>
    <w:rsid w:val="00992F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F63"/>
    <w:rPr>
      <w:rFonts w:ascii="Times New Roman" w:eastAsia="Times New Roman" w:hAnsi="Times New Roman" w:cs="Times New Roman"/>
      <w:sz w:val="20"/>
      <w:szCs w:val="20"/>
    </w:rPr>
  </w:style>
  <w:style w:type="character" w:customStyle="1" w:styleId="xsptextcomputedfield">
    <w:name w:val="xsptextcomputedfield"/>
    <w:rsid w:val="00992F63"/>
  </w:style>
  <w:style w:type="character" w:styleId="Emphasis">
    <w:name w:val="Emphasis"/>
    <w:uiPriority w:val="20"/>
    <w:qFormat/>
    <w:rsid w:val="00D6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5378">
      <w:bodyDiv w:val="1"/>
      <w:marLeft w:val="0"/>
      <w:marRight w:val="0"/>
      <w:marTop w:val="0"/>
      <w:marBottom w:val="0"/>
      <w:divBdr>
        <w:top w:val="none" w:sz="0" w:space="0" w:color="auto"/>
        <w:left w:val="none" w:sz="0" w:space="0" w:color="auto"/>
        <w:bottom w:val="none" w:sz="0" w:space="0" w:color="auto"/>
        <w:right w:val="none" w:sz="0" w:space="0" w:color="auto"/>
      </w:divBdr>
    </w:div>
    <w:div w:id="13317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35E0D-E39F-4BF1-B14F-349547F0205F}">
  <ds:schemaRefs>
    <ds:schemaRef ds:uri="http://schemas.openxmlformats.org/officeDocument/2006/bibliography"/>
  </ds:schemaRefs>
</ds:datastoreItem>
</file>

<file path=customXml/itemProps2.xml><?xml version="1.0" encoding="utf-8"?>
<ds:datastoreItem xmlns:ds="http://schemas.openxmlformats.org/officeDocument/2006/customXml" ds:itemID="{213D6512-E0E7-40B2-AD1F-F1E255F9E19D}"/>
</file>

<file path=customXml/itemProps3.xml><?xml version="1.0" encoding="utf-8"?>
<ds:datastoreItem xmlns:ds="http://schemas.openxmlformats.org/officeDocument/2006/customXml" ds:itemID="{176E0E5B-2BB9-4120-BA57-9749163AB199}"/>
</file>

<file path=customXml/itemProps4.xml><?xml version="1.0" encoding="utf-8"?>
<ds:datastoreItem xmlns:ds="http://schemas.openxmlformats.org/officeDocument/2006/customXml" ds:itemID="{208CFF30-2CD5-4627-A385-92DC1F2789A0}"/>
</file>

<file path=docProps/app.xml><?xml version="1.0" encoding="utf-8"?>
<Properties xmlns="http://schemas.openxmlformats.org/officeDocument/2006/extended-properties" xmlns:vt="http://schemas.openxmlformats.org/officeDocument/2006/docPropsVTypes">
  <Template>Normal</Template>
  <TotalTime>2</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2022-09-16T23:33:00Z</cp:lastPrinted>
  <dcterms:created xsi:type="dcterms:W3CDTF">2022-09-16T23:30:00Z</dcterms:created>
  <dcterms:modified xsi:type="dcterms:W3CDTF">2022-09-16T23:33:00Z</dcterms:modified>
</cp:coreProperties>
</file>